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7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7B7FCE" w:rsidRDefault="007B7FCE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30A20">
              <w:rPr>
                <w:b/>
              </w:rPr>
              <w:t>Geodézia, kartografia a kataster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405EB0" w:rsidP="008514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="002E7D3C">
              <w:rPr>
                <w:rFonts w:ascii="Arial" w:hAnsi="Arial" w:cs="Arial"/>
                <w:b/>
                <w:bCs/>
              </w:rPr>
              <w:t>.0</w:t>
            </w:r>
            <w:r w:rsidR="000A7DD4">
              <w:rPr>
                <w:rFonts w:ascii="Arial" w:hAnsi="Arial" w:cs="Arial"/>
                <w:b/>
                <w:bCs/>
              </w:rPr>
              <w:t>1</w:t>
            </w:r>
            <w:r w:rsidR="002E7D3C">
              <w:rPr>
                <w:rFonts w:ascii="Arial" w:hAnsi="Arial" w:cs="Arial"/>
                <w:b/>
                <w:bCs/>
              </w:rPr>
              <w:t>.0</w:t>
            </w:r>
            <w:r w:rsidR="008514E5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7B7FCE" w:rsidRDefault="00DE005B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Pomocný geodet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DE005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  <w:r w:rsidR="000A7DD4">
                    <w:t>, vedúci skupiny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3617AF">
              <w:trPr>
                <w:cantSplit/>
                <w:trHeight w:val="406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E7F7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</w:t>
            </w:r>
          </w:p>
          <w:p w:rsidR="00DE7F79" w:rsidRDefault="000A7DD4" w:rsidP="000A7D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nie je ustanovené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DE005B" w:rsidP="000A7D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nie je stanovené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0A7DD4">
              <w:t>nie je ustanovené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Pr="008514E5" w:rsidRDefault="008514E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8514E5">
              <w:rPr>
                <w:b/>
              </w:rPr>
              <w:t>Jednoduchá pomocná práca pri geodetických meraniach v teréne.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71F58" w:rsidRPr="00E729AF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meraní, budovaní, rekognoskácii, údržbe a obnove bodov polohových, výškových a gravimetrických sietí,</w:t>
            </w:r>
          </w:p>
          <w:p w:rsidR="00B71F58" w:rsidRPr="00E729AF" w:rsidRDefault="00B71F58" w:rsidP="00B71F58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E729AF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vyznačovaní, meraní a údržbe bodov vyznačujúcich štátne hranice so susednými štátmi a ich spracovanie pre dokumentačné účely,</w:t>
            </w:r>
          </w:p>
          <w:p w:rsidR="00B71F58" w:rsidRPr="00E729AF" w:rsidRDefault="00B71F58" w:rsidP="00B71F58">
            <w:p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58" w:rsidRPr="00E729AF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pomocné geodetické a ostatné práce pri zameriavaní bodov, objektov, hraníc a iných predmetov merania pre účely geodetických sieti alebo vyznačenia štátnej hranice</w:t>
            </w:r>
            <w:r w:rsidR="008514E5" w:rsidRPr="00E729AF">
              <w:rPr>
                <w:rFonts w:ascii="Times New Roman" w:hAnsi="Times New Roman" w:cs="Times New Roman"/>
                <w:sz w:val="24"/>
                <w:szCs w:val="24"/>
              </w:rPr>
              <w:t xml:space="preserve"> alebo na iné účely</w:t>
            </w: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1F58" w:rsidRPr="00E729AF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E729AF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jednoduché spracovanie geodetických údajov, informácii a fotodokumentácie v počítačovom prostredí,</w:t>
            </w:r>
          </w:p>
          <w:p w:rsidR="00B71F58" w:rsidRPr="00E729AF" w:rsidRDefault="00B71F58" w:rsidP="00B71F58">
            <w:pPr>
              <w:pStyle w:val="Odsekzoznamu"/>
              <w:rPr>
                <w:rFonts w:ascii="Times New Roman" w:hAnsi="Times New Roman"/>
              </w:rPr>
            </w:pPr>
          </w:p>
          <w:p w:rsidR="00B71F58" w:rsidRPr="00E729AF" w:rsidRDefault="00B71F58" w:rsidP="00B71F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AF">
              <w:rPr>
                <w:rFonts w:ascii="Times New Roman" w:hAnsi="Times New Roman" w:cs="Times New Roman"/>
                <w:sz w:val="24"/>
                <w:szCs w:val="24"/>
              </w:rPr>
              <w:t>plnenie ďalších pracovných úloh podľa pokynov vedúcich zamestnancov v súlade s funkčným zaradením zamestnanca.</w:t>
            </w:r>
          </w:p>
          <w:p w:rsidR="00B71F58" w:rsidRDefault="00B71F58" w:rsidP="00B71F58">
            <w:pPr>
              <w:jc w:val="both"/>
              <w:rPr>
                <w:rFonts w:ascii="Calibri" w:hAnsi="Calibri" w:cs="Calibri"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bookmarkStart w:id="0" w:name="_GoBack"/>
            <w:bookmarkEnd w:id="0"/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DE00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marec 2019                                      vedúci zamestnanci GKÚ</w:t>
            </w:r>
          </w:p>
        </w:tc>
      </w:tr>
    </w:tbl>
    <w:p w:rsidR="000F27EF" w:rsidRDefault="000F27EF"/>
    <w:p w:rsidR="00CE543C" w:rsidRDefault="00CE543C"/>
    <w:sectPr w:rsidR="00CE543C" w:rsidSect="00B63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880350"/>
    <w:multiLevelType w:val="hybridMultilevel"/>
    <w:tmpl w:val="766C86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CE543C"/>
    <w:rsid w:val="0000174E"/>
    <w:rsid w:val="00043C7F"/>
    <w:rsid w:val="000A7DD4"/>
    <w:rsid w:val="000F27EF"/>
    <w:rsid w:val="001A34D1"/>
    <w:rsid w:val="002E7D3C"/>
    <w:rsid w:val="002F0155"/>
    <w:rsid w:val="003468F7"/>
    <w:rsid w:val="003617AF"/>
    <w:rsid w:val="003C5FD5"/>
    <w:rsid w:val="00405EB0"/>
    <w:rsid w:val="004A68F9"/>
    <w:rsid w:val="00533510"/>
    <w:rsid w:val="00583111"/>
    <w:rsid w:val="006850CB"/>
    <w:rsid w:val="007B7FCE"/>
    <w:rsid w:val="007C3683"/>
    <w:rsid w:val="007D55CC"/>
    <w:rsid w:val="007F4F39"/>
    <w:rsid w:val="008514E5"/>
    <w:rsid w:val="00875D3F"/>
    <w:rsid w:val="008917E1"/>
    <w:rsid w:val="008923D8"/>
    <w:rsid w:val="00930A20"/>
    <w:rsid w:val="00A26026"/>
    <w:rsid w:val="00A8558E"/>
    <w:rsid w:val="00AE3057"/>
    <w:rsid w:val="00B635F5"/>
    <w:rsid w:val="00B71F58"/>
    <w:rsid w:val="00B85F47"/>
    <w:rsid w:val="00BD0780"/>
    <w:rsid w:val="00BE7584"/>
    <w:rsid w:val="00CA0495"/>
    <w:rsid w:val="00CB0D4A"/>
    <w:rsid w:val="00CE543C"/>
    <w:rsid w:val="00D36AB4"/>
    <w:rsid w:val="00D56B8F"/>
    <w:rsid w:val="00DE005B"/>
    <w:rsid w:val="00DE7F79"/>
    <w:rsid w:val="00E72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71F5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7C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36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5</cp:revision>
  <dcterms:created xsi:type="dcterms:W3CDTF">2019-03-01T14:49:00Z</dcterms:created>
  <dcterms:modified xsi:type="dcterms:W3CDTF">2019-05-09T13:03:00Z</dcterms:modified>
</cp:coreProperties>
</file>