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FE2" w:rsidRDefault="00744FE2" w:rsidP="00744FE2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744FE2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744FE2" w:rsidTr="00A9279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Normalizácia, metrológia, skúšobníctvo a kvalita 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8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744FE2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 Odborný referent v oblasti kvality</w:t>
            </w:r>
          </w:p>
          <w:p w:rsidR="00744FE2" w:rsidRDefault="00744FE2" w:rsidP="00A9279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744FE2" w:rsidTr="00A9279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744FE2" w:rsidTr="00A9279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4FE2" w:rsidRDefault="00744FE2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Bezprostredne nadriadená funkcia: </w:t>
                  </w:r>
                </w:p>
                <w:p w:rsidR="00744FE2" w:rsidRDefault="00744FE2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riaditeľ odboru </w:t>
                  </w:r>
                </w:p>
                <w:p w:rsidR="00744FE2" w:rsidRDefault="00744FE2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744FE2" w:rsidTr="00A9279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44FE2" w:rsidRDefault="00744FE2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744FE2" w:rsidRDefault="00744FE2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744FE2" w:rsidTr="00A9279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4FE2" w:rsidRDefault="00744FE2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744FE2" w:rsidRDefault="00744FE2" w:rsidP="00A9279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Vysokoškolské II. stupňa   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Nie je ustanovený 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744FE2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744FE2" w:rsidRPr="000B76DC" w:rsidRDefault="00744FE2" w:rsidP="00A92790">
            <w:pPr>
              <w:ind w:left="5"/>
              <w:rPr>
                <w:rFonts w:cs="Arial"/>
                <w:b/>
              </w:rPr>
            </w:pPr>
            <w:r w:rsidRPr="000B76DC">
              <w:rPr>
                <w:rFonts w:cs="Arial"/>
                <w:b/>
              </w:rPr>
              <w:t>Samostatná odborná a analytická činnosť v oblasti kvality.</w:t>
            </w:r>
          </w:p>
          <w:p w:rsidR="00744FE2" w:rsidRPr="000B76DC" w:rsidRDefault="00744FE2" w:rsidP="00A92790">
            <w:pPr>
              <w:ind w:left="5"/>
              <w:rPr>
                <w:rFonts w:cs="Arial"/>
                <w:b/>
              </w:rPr>
            </w:pP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príprava návrhov koncepčných materiálov súvisiacich s oblasťou kvality,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 xml:space="preserve">koordinácia činností organizácie v rámci implementácie nástrojov kvality, 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tvorba dokumentácie v rámci implementácie nástrojov kvality,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príprava a spracovanie podkladov v rámci činnosti a úloh v oblasti kvality,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pripomienkovanie návrhov všeobecne záväzných právnych predpisov súvisiacich kvalitou,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poskytovanie všeobecných informácií z oblasti kvality pre verejnosť, orgány štátnej a verejnej správy,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komplexné zabezpečovanie vzdelávacích aktivít v oblasti kvality, zlepšovania a inovácií,</w:t>
            </w:r>
          </w:p>
          <w:p w:rsidR="00744FE2" w:rsidRPr="000B76DC" w:rsidRDefault="00744FE2" w:rsidP="00744FE2">
            <w:pPr>
              <w:pStyle w:val="Zkladntext"/>
              <w:numPr>
                <w:ilvl w:val="0"/>
                <w:numId w:val="1"/>
              </w:numPr>
              <w:tabs>
                <w:tab w:val="clear" w:pos="694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76DC">
              <w:rPr>
                <w:rFonts w:asciiTheme="minorHAnsi" w:hAnsiTheme="minorHAnsi" w:cs="Arial"/>
                <w:sz w:val="22"/>
                <w:szCs w:val="22"/>
              </w:rPr>
              <w:t>organizácia a účasť na pracovných rokovaniach s národným a medzinárodným rozsahom v oblasti kvality.</w:t>
            </w: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:rsidR="00744FE2" w:rsidRDefault="00744FE2" w:rsidP="00A92790">
            <w:pPr>
              <w:pStyle w:val="Zkladntext"/>
              <w:tabs>
                <w:tab w:val="clear" w:pos="6946"/>
              </w:tabs>
            </w:pPr>
          </w:p>
        </w:tc>
      </w:tr>
      <w:tr w:rsidR="00744FE2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744FE2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744FE2" w:rsidRDefault="00744FE2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744FE2" w:rsidRDefault="00744FE2" w:rsidP="00744FE2"/>
    <w:p w:rsidR="00C16EBE" w:rsidRDefault="00C16EBE">
      <w:bookmarkStart w:id="0" w:name="_GoBack"/>
      <w:bookmarkEnd w:id="0"/>
    </w:p>
    <w:sectPr w:rsidR="00C16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A5934"/>
    <w:multiLevelType w:val="hybridMultilevel"/>
    <w:tmpl w:val="16481616"/>
    <w:lvl w:ilvl="0" w:tplc="235C02F4">
      <w:numFmt w:val="bullet"/>
      <w:lvlText w:val="-"/>
      <w:lvlJc w:val="left"/>
      <w:pPr>
        <w:ind w:left="744" w:hanging="384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14114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64"/>
    <w:rsid w:val="006B0664"/>
    <w:rsid w:val="00744FE2"/>
    <w:rsid w:val="00C1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FDA0"/>
  <w15:chartTrackingRefBased/>
  <w15:docId w15:val="{3ABDC52E-391F-40E1-A9ED-85ED24A0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4FE2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744FE2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744FE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744FE2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744FE2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744FE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744FE2"/>
    <w:pPr>
      <w:tabs>
        <w:tab w:val="left" w:pos="694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744FE2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2019-05-22T12:18:00Z</dcterms:created>
  <dcterms:modified xsi:type="dcterms:W3CDTF">2019-05-22T12:18:00Z</dcterms:modified>
</cp:coreProperties>
</file>