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220" w:rsidRDefault="00026220" w:rsidP="00026220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cs="Arial"/>
        </w:rPr>
      </w:pPr>
    </w:p>
    <w:p w:rsidR="00BB43FD" w:rsidRPr="00667FEE" w:rsidRDefault="00026220" w:rsidP="00667FEE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667FEE">
        <w:rPr>
          <w:rFonts w:ascii="Arial" w:hAnsi="Arial" w:cs="Arial"/>
        </w:rPr>
        <w:t xml:space="preserve">                         </w:t>
      </w:r>
      <w:bookmarkStart w:id="0" w:name="_GoBack"/>
      <w:bookmarkEnd w:id="0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BB43FD" w:rsidRPr="00BB43FD" w:rsidTr="0006791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B61" w:rsidRPr="00BB43FD" w:rsidRDefault="003D1B61" w:rsidP="00067915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  <w:r w:rsidRPr="00BB43FD">
              <w:rPr>
                <w:sz w:val="24"/>
                <w:szCs w:val="24"/>
              </w:rPr>
              <w:t>ANALYTICKÝ LIST</w:t>
            </w:r>
          </w:p>
          <w:p w:rsidR="003D1B61" w:rsidRPr="00BB43FD" w:rsidRDefault="003D1B6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</w:p>
        </w:tc>
      </w:tr>
      <w:tr w:rsidR="00BB43FD" w:rsidRPr="00BB43FD" w:rsidTr="00067915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B61" w:rsidRPr="00BB43FD" w:rsidRDefault="003D1B6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  <w:sz w:val="24"/>
                <w:szCs w:val="24"/>
              </w:rPr>
            </w:pPr>
            <w:r w:rsidRPr="00BB43FD">
              <w:rPr>
                <w:b/>
                <w:bCs/>
                <w:sz w:val="24"/>
                <w:szCs w:val="24"/>
              </w:rPr>
              <w:t xml:space="preserve">Odvetvie: </w:t>
            </w:r>
            <w:r w:rsidRPr="00BB43FD">
              <w:rPr>
                <w:bCs/>
                <w:sz w:val="24"/>
                <w:szCs w:val="24"/>
              </w:rPr>
              <w:t>Veda a technika</w:t>
            </w:r>
          </w:p>
          <w:p w:rsidR="003D1B61" w:rsidRPr="00BB43FD" w:rsidRDefault="003D1B6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  <w:r w:rsidRPr="00BB43FD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B61" w:rsidRPr="00BB43FD" w:rsidRDefault="003D1B61" w:rsidP="003D1B6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  <w:r w:rsidRPr="00BB43FD">
              <w:rPr>
                <w:b/>
                <w:bCs/>
                <w:sz w:val="24"/>
                <w:szCs w:val="24"/>
              </w:rPr>
              <w:t>Číslo: 18.11.02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B61" w:rsidRPr="00BB43FD" w:rsidRDefault="003D1B61" w:rsidP="003D1B6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  <w:r w:rsidRPr="00BB43FD">
              <w:rPr>
                <w:b/>
                <w:bCs/>
                <w:sz w:val="24"/>
                <w:szCs w:val="24"/>
              </w:rPr>
              <w:t>Platová trieda:  11</w:t>
            </w:r>
          </w:p>
        </w:tc>
      </w:tr>
      <w:tr w:rsidR="00BB43FD" w:rsidRPr="00BB43FD" w:rsidTr="0006791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B61" w:rsidRPr="00BB43FD" w:rsidRDefault="003D1B61" w:rsidP="00067915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4"/>
                <w:szCs w:val="24"/>
              </w:rPr>
            </w:pPr>
            <w:r w:rsidRPr="00BB43FD">
              <w:rPr>
                <w:b/>
                <w:bCs/>
                <w:sz w:val="24"/>
                <w:szCs w:val="24"/>
              </w:rPr>
              <w:t xml:space="preserve">Názov činnosti (funkcie): </w:t>
            </w:r>
          </w:p>
          <w:p w:rsidR="003D1B61" w:rsidRPr="00BB43FD" w:rsidRDefault="003D1B61" w:rsidP="003D1B6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  <w:r w:rsidRPr="00BB43FD">
              <w:rPr>
                <w:sz w:val="24"/>
                <w:szCs w:val="24"/>
              </w:rPr>
              <w:t>Vedecko-technický pracovník V. (vedúci projektu)</w:t>
            </w:r>
          </w:p>
          <w:p w:rsidR="003D1B61" w:rsidRPr="00BB43FD" w:rsidRDefault="003D1B6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  <w:sz w:val="24"/>
                <w:szCs w:val="24"/>
              </w:rPr>
            </w:pPr>
          </w:p>
          <w:p w:rsidR="003D1B61" w:rsidRPr="00BB43FD" w:rsidRDefault="003D1B6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  <w:sz w:val="24"/>
                <w:szCs w:val="24"/>
              </w:rPr>
            </w:pPr>
          </w:p>
        </w:tc>
      </w:tr>
      <w:tr w:rsidR="00BB43FD" w:rsidRPr="00BB43FD" w:rsidTr="00067915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BB43FD" w:rsidRPr="00BB43FD" w:rsidTr="00067915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1B61" w:rsidRPr="00BB43FD" w:rsidRDefault="003D1B61" w:rsidP="0006791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  <w:sz w:val="24"/>
                      <w:szCs w:val="24"/>
                    </w:rPr>
                  </w:pPr>
                  <w:r w:rsidRPr="00BB43FD">
                    <w:rPr>
                      <w:b/>
                      <w:bCs/>
                      <w:sz w:val="24"/>
                      <w:szCs w:val="24"/>
                    </w:rPr>
                    <w:t>Bezprostredne nadriadená funkcia</w:t>
                  </w:r>
                </w:p>
                <w:p w:rsidR="003D1B61" w:rsidRPr="00BB43FD" w:rsidRDefault="00BB43FD" w:rsidP="0006791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24"/>
                      <w:szCs w:val="24"/>
                    </w:rPr>
                  </w:pPr>
                  <w:r w:rsidRPr="00BB43FD">
                    <w:rPr>
                      <w:sz w:val="24"/>
                      <w:szCs w:val="24"/>
                    </w:rPr>
                    <w:t>Riaditeľ organizácie</w:t>
                  </w:r>
                </w:p>
              </w:tc>
            </w:tr>
            <w:tr w:rsidR="00BB43FD" w:rsidRPr="00BB43FD" w:rsidTr="00067915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3D1B61" w:rsidRPr="00BB43FD" w:rsidRDefault="003D1B61" w:rsidP="0006791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24"/>
                      <w:szCs w:val="24"/>
                    </w:rPr>
                  </w:pPr>
                  <w:r w:rsidRPr="00BB43FD">
                    <w:rPr>
                      <w:b/>
                      <w:bCs/>
                      <w:sz w:val="24"/>
                      <w:szCs w:val="24"/>
                    </w:rPr>
                    <w:t>Bezprostredne podriadená funkcia:</w:t>
                  </w:r>
                </w:p>
                <w:p w:rsidR="003D1B61" w:rsidRPr="00BB43FD" w:rsidRDefault="003D1B61" w:rsidP="0006791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24"/>
                      <w:szCs w:val="24"/>
                    </w:rPr>
                  </w:pPr>
                </w:p>
              </w:tc>
            </w:tr>
            <w:tr w:rsidR="00BB43FD" w:rsidRPr="00BB43FD" w:rsidTr="00067915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1B61" w:rsidRPr="00BB43FD" w:rsidRDefault="003D1B61" w:rsidP="00067915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D1B61" w:rsidRPr="00BB43FD" w:rsidRDefault="003D1B61" w:rsidP="00067915">
            <w:pPr>
              <w:pStyle w:val="Normln"/>
              <w:widowControl w:val="0"/>
              <w:rPr>
                <w:sz w:val="24"/>
                <w:szCs w:val="24"/>
              </w:rPr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3D1B61" w:rsidRPr="00BB43FD" w:rsidRDefault="003D1B6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  <w:r w:rsidRPr="00BB43FD">
              <w:rPr>
                <w:sz w:val="24"/>
                <w:szCs w:val="24"/>
              </w:rPr>
              <w:t xml:space="preserve">Kvalifikačný predpoklad vzdelania:    </w:t>
            </w:r>
          </w:p>
          <w:p w:rsidR="003D1B61" w:rsidRPr="00BB43FD" w:rsidRDefault="00BB43FD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sz w:val="24"/>
                <w:szCs w:val="24"/>
              </w:rPr>
            </w:pPr>
            <w:r w:rsidRPr="00BB43FD">
              <w:rPr>
                <w:b/>
                <w:sz w:val="24"/>
                <w:szCs w:val="24"/>
              </w:rPr>
              <w:t>v</w:t>
            </w:r>
            <w:r w:rsidR="003D1B61" w:rsidRPr="00BB43FD">
              <w:rPr>
                <w:b/>
                <w:sz w:val="24"/>
                <w:szCs w:val="24"/>
              </w:rPr>
              <w:t>ysokoškolské vzdelanie tretieho stupňa</w:t>
            </w:r>
          </w:p>
          <w:p w:rsidR="003D1B61" w:rsidRPr="00BB43FD" w:rsidRDefault="003D1B6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sz w:val="24"/>
                <w:szCs w:val="24"/>
              </w:rPr>
            </w:pPr>
            <w:r w:rsidRPr="00BB43FD">
              <w:rPr>
                <w:sz w:val="24"/>
                <w:szCs w:val="24"/>
              </w:rPr>
              <w:t>Osobitný kvalifikačný predpoklad: podľa zákona č. 131/2002 Z. z. (vedecko-akademická hodnosť alebo vysokoškolské vzdelanie tretieho stupňa) a vyhlášky č. 55/1977 Zb.</w:t>
            </w:r>
          </w:p>
          <w:p w:rsidR="003D1B61" w:rsidRPr="00BB43FD" w:rsidRDefault="003D1B6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  <w:r w:rsidRPr="00BB43FD">
              <w:rPr>
                <w:sz w:val="24"/>
                <w:szCs w:val="24"/>
              </w:rPr>
              <w:t xml:space="preserve"> </w:t>
            </w:r>
          </w:p>
        </w:tc>
      </w:tr>
      <w:tr w:rsidR="00BB43FD" w:rsidRPr="00BB43FD" w:rsidTr="0006791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B61" w:rsidRPr="00BB43FD" w:rsidRDefault="003D1B6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</w:p>
          <w:p w:rsidR="003D1B61" w:rsidRPr="00BB43FD" w:rsidRDefault="003D1B6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  <w:sz w:val="24"/>
                <w:szCs w:val="24"/>
              </w:rPr>
            </w:pPr>
            <w:r w:rsidRPr="00BB43FD">
              <w:rPr>
                <w:b/>
                <w:bCs/>
                <w:sz w:val="24"/>
                <w:szCs w:val="24"/>
              </w:rPr>
              <w:t>Obsah pracovnej činnosti:</w:t>
            </w:r>
          </w:p>
          <w:p w:rsidR="003D1B61" w:rsidRPr="00BB43FD" w:rsidRDefault="003D1B6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sz w:val="24"/>
                <w:szCs w:val="24"/>
              </w:rPr>
            </w:pPr>
          </w:p>
          <w:p w:rsidR="003D1B61" w:rsidRPr="00BB43FD" w:rsidRDefault="003D1B61" w:rsidP="003D1B61">
            <w:pPr>
              <w:pStyle w:val="Zkladntext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B43FD">
              <w:rPr>
                <w:b/>
                <w:bCs/>
              </w:rPr>
              <w:t xml:space="preserve">Koordinovanie a tvorivé riešenie úloh rozvoja vedy a techniky s realizáciou jeho výsledkov  s rozhodujúcim významom pre hospodársky a spoločenský rozmach vrátane vypracúvania návrhov náročných integrovaných projektov na celoštátnej úrovni alebo medzinárodných  projektov s cieľom dosiahnuť nové technické alebo technologické riešenia spoločensky závažných problémov v praxi zamestnancom po priznaní vedeckého kvalifikačného stupňa I. </w:t>
            </w:r>
          </w:p>
          <w:p w:rsidR="003D1B61" w:rsidRPr="00BB43FD" w:rsidRDefault="003D1B61" w:rsidP="003D1B6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</w:p>
          <w:p w:rsidR="003D1B61" w:rsidRPr="00BB43FD" w:rsidRDefault="003D1B61" w:rsidP="003D1B61">
            <w:pPr>
              <w:pStyle w:val="Zkladntex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  <w:r w:rsidRPr="00BB43FD">
              <w:rPr>
                <w:sz w:val="24"/>
                <w:szCs w:val="24"/>
              </w:rPr>
              <w:t xml:space="preserve">-   Na základe vlastných, ale aj všeobecne známych poznatkov domácich aj zahraničných z daného vedného    </w:t>
            </w:r>
          </w:p>
          <w:p w:rsidR="003D1B61" w:rsidRPr="00BB43FD" w:rsidRDefault="003D1B61" w:rsidP="003D1B61">
            <w:pPr>
              <w:pStyle w:val="Zkladntex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  <w:r w:rsidRPr="00BB43FD">
              <w:rPr>
                <w:sz w:val="24"/>
                <w:szCs w:val="24"/>
              </w:rPr>
              <w:t xml:space="preserve">     odboru  a na základe poznania potrieb štátu v danej oblasti, príprava návrhu projektu vedy a techniky riešenie </w:t>
            </w:r>
          </w:p>
          <w:p w:rsidR="003D1B61" w:rsidRPr="00BB43FD" w:rsidRDefault="003D1B61" w:rsidP="003D1B61">
            <w:pPr>
              <w:pStyle w:val="Zkladntex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  <w:r w:rsidRPr="00BB43FD">
              <w:rPr>
                <w:sz w:val="24"/>
                <w:szCs w:val="24"/>
              </w:rPr>
              <w:t xml:space="preserve">     ktorého po schválení vládou riadi, koordinuje a zodpovedá zaň – až po reálny výstup </w:t>
            </w:r>
            <w:proofErr w:type="spellStart"/>
            <w:r w:rsidRPr="00BB43FD">
              <w:rPr>
                <w:sz w:val="24"/>
                <w:szCs w:val="24"/>
              </w:rPr>
              <w:t>t.j</w:t>
            </w:r>
            <w:proofErr w:type="spellEnd"/>
            <w:r w:rsidRPr="00BB43FD">
              <w:rPr>
                <w:sz w:val="24"/>
                <w:szCs w:val="24"/>
              </w:rPr>
              <w:t>. zavedenie do praxe.</w:t>
            </w:r>
          </w:p>
          <w:p w:rsidR="003D1B61" w:rsidRPr="00BB43FD" w:rsidRDefault="003D1B61" w:rsidP="003D1B6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sz w:val="24"/>
                <w:szCs w:val="24"/>
              </w:rPr>
            </w:pPr>
            <w:r w:rsidRPr="00BB43FD">
              <w:rPr>
                <w:sz w:val="24"/>
                <w:szCs w:val="24"/>
              </w:rPr>
              <w:t xml:space="preserve">-   Rieši , riadi a koordinuje schválenú úlohu podľa zmluvne stanoveného harmonogramu a členenia vecného  </w:t>
            </w:r>
          </w:p>
          <w:p w:rsidR="003D1B61" w:rsidRPr="00BB43FD" w:rsidRDefault="003D1B61" w:rsidP="003D1B6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  <w:r w:rsidRPr="00BB43FD">
              <w:rPr>
                <w:sz w:val="24"/>
                <w:szCs w:val="24"/>
              </w:rPr>
              <w:t xml:space="preserve">      plnenia až do ukončenia riešenia a odovzdania výsledkov. </w:t>
            </w:r>
          </w:p>
          <w:p w:rsidR="003D1B61" w:rsidRPr="00BB43FD" w:rsidRDefault="003D1B61" w:rsidP="003D1B6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  <w:r w:rsidRPr="00BB43FD">
              <w:rPr>
                <w:sz w:val="24"/>
                <w:szCs w:val="24"/>
              </w:rPr>
              <w:t>-   Riadi, koordinuje celý riešiteľský kolektív vedeckých, vedecko-technických a technických pracovníkov.</w:t>
            </w:r>
          </w:p>
          <w:p w:rsidR="003D1B61" w:rsidRPr="00BB43FD" w:rsidRDefault="003D1B61" w:rsidP="003D1B6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  <w:r w:rsidRPr="00BB43FD">
              <w:rPr>
                <w:sz w:val="24"/>
                <w:szCs w:val="24"/>
              </w:rPr>
              <w:t xml:space="preserve">-   Pripravuje a koordinuje čiastkové analýzy, skúšky, výpočty, etapové riešenia a overovania, pričom </w:t>
            </w:r>
          </w:p>
          <w:p w:rsidR="003D1B61" w:rsidRPr="00BB43FD" w:rsidRDefault="003D1B61" w:rsidP="003D1B6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  <w:r w:rsidRPr="00BB43FD">
              <w:rPr>
                <w:sz w:val="24"/>
                <w:szCs w:val="24"/>
              </w:rPr>
              <w:t xml:space="preserve">    zohľadňuje   svetové poznatky a postupy v danom vednom odbore. </w:t>
            </w:r>
          </w:p>
          <w:p w:rsidR="003D1B61" w:rsidRPr="00BB43FD" w:rsidRDefault="003D1B61" w:rsidP="003D1B6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  <w:r w:rsidRPr="00BB43FD">
              <w:rPr>
                <w:sz w:val="24"/>
                <w:szCs w:val="24"/>
              </w:rPr>
              <w:t xml:space="preserve">-  Vypracováva plány, koncepcie, prognózy, podklady na ďalšie projekty, bilancie, kalkulácie riešenia, technické </w:t>
            </w:r>
          </w:p>
          <w:p w:rsidR="003D1B61" w:rsidRPr="00BB43FD" w:rsidRDefault="003D1B61" w:rsidP="003D1B6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  <w:r w:rsidRPr="00BB43FD">
              <w:rPr>
                <w:sz w:val="24"/>
                <w:szCs w:val="24"/>
              </w:rPr>
              <w:t xml:space="preserve">    materiály  a iné materiály potrebné pre zabezpečenie riešenia schválenej úlohy, alebo prípravu novej úlohy </w:t>
            </w:r>
          </w:p>
          <w:p w:rsidR="003D1B61" w:rsidRPr="00BB43FD" w:rsidRDefault="003D1B61" w:rsidP="003D1B6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  <w:r w:rsidRPr="00BB43FD">
              <w:rPr>
                <w:sz w:val="24"/>
                <w:szCs w:val="24"/>
              </w:rPr>
              <w:t xml:space="preserve">    rozvoja  vedy a techniky (RVT). </w:t>
            </w:r>
          </w:p>
          <w:p w:rsidR="003D1B61" w:rsidRPr="00BB43FD" w:rsidRDefault="003D1B61" w:rsidP="003D1B6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  <w:r w:rsidRPr="00BB43FD">
              <w:rPr>
                <w:sz w:val="24"/>
                <w:szCs w:val="24"/>
              </w:rPr>
              <w:t xml:space="preserve">-   Zostavuje a spracúva súhrnné integrované úlohy, tabuľky, prehľady a diagramy, uskutočňuje sústavnú  </w:t>
            </w:r>
          </w:p>
          <w:p w:rsidR="003D1B61" w:rsidRPr="00BB43FD" w:rsidRDefault="003D1B61" w:rsidP="003D1B6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  <w:r w:rsidRPr="00BB43FD">
              <w:rPr>
                <w:sz w:val="24"/>
                <w:szCs w:val="24"/>
              </w:rPr>
              <w:t xml:space="preserve">    analýzu a syntézu  vedeckých informácií. </w:t>
            </w:r>
          </w:p>
          <w:p w:rsidR="003D1B61" w:rsidRPr="00BB43FD" w:rsidRDefault="003D1B61" w:rsidP="003D1B6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  <w:r w:rsidRPr="00BB43FD">
              <w:rPr>
                <w:sz w:val="24"/>
                <w:szCs w:val="24"/>
              </w:rPr>
              <w:lastRenderedPageBreak/>
              <w:t xml:space="preserve">- Kontroluje prácu vedúcich etáp a čiastkových úloh, pomocných oddelení, sleduje pracovné postupy, dozerá na </w:t>
            </w:r>
          </w:p>
          <w:p w:rsidR="003D1B61" w:rsidRPr="00BB43FD" w:rsidRDefault="003D1B61" w:rsidP="003D1B6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  <w:r w:rsidRPr="00BB43FD">
              <w:rPr>
                <w:sz w:val="24"/>
                <w:szCs w:val="24"/>
              </w:rPr>
              <w:t xml:space="preserve">   pracovnú  disciplínu, využívanie zariadení a pracovného času s cieľom  optimalizácie výsledkov výskumu, </w:t>
            </w:r>
          </w:p>
          <w:p w:rsidR="003D1B61" w:rsidRPr="00BB43FD" w:rsidRDefault="003D1B61" w:rsidP="003D1B6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  <w:r w:rsidRPr="00BB43FD">
              <w:rPr>
                <w:sz w:val="24"/>
                <w:szCs w:val="24"/>
              </w:rPr>
              <w:t xml:space="preserve">   zodpovedá  za dodržiavanie bezpečnosti práce a PO, obhospodaruje zverený komplex (budovy, materiál, </w:t>
            </w:r>
          </w:p>
          <w:p w:rsidR="003D1B61" w:rsidRPr="00BB43FD" w:rsidRDefault="003D1B61" w:rsidP="003D1B6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  <w:r w:rsidRPr="00BB43FD">
              <w:rPr>
                <w:sz w:val="24"/>
                <w:szCs w:val="24"/>
              </w:rPr>
              <w:t xml:space="preserve">   prístroje  stroje a zariadenia).</w:t>
            </w:r>
          </w:p>
          <w:p w:rsidR="003D1B61" w:rsidRPr="00BB43FD" w:rsidRDefault="003D1B61" w:rsidP="003D1B6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  <w:r w:rsidRPr="00BB43FD">
              <w:rPr>
                <w:sz w:val="24"/>
                <w:szCs w:val="24"/>
              </w:rPr>
              <w:t xml:space="preserve">- Autorstvo a spoluautorstvo na výstupoch riešenia publikuje v odbornej tlači a na vedeckých podujatiach doma  </w:t>
            </w:r>
          </w:p>
          <w:p w:rsidR="003D1B61" w:rsidRPr="00BB43FD" w:rsidRDefault="003D1B61" w:rsidP="003D1B6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  <w:r w:rsidRPr="00BB43FD">
              <w:rPr>
                <w:sz w:val="24"/>
                <w:szCs w:val="24"/>
              </w:rPr>
              <w:t xml:space="preserve">   i v zahraničí. </w:t>
            </w:r>
          </w:p>
          <w:p w:rsidR="003D1B61" w:rsidRPr="00BB43FD" w:rsidRDefault="003D1B6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sz w:val="24"/>
                <w:szCs w:val="24"/>
              </w:rPr>
            </w:pPr>
          </w:p>
          <w:p w:rsidR="003D1B61" w:rsidRPr="00BB43FD" w:rsidRDefault="003D1B6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sz w:val="24"/>
                <w:szCs w:val="24"/>
              </w:rPr>
            </w:pPr>
          </w:p>
          <w:p w:rsidR="003D1B61" w:rsidRPr="00BB43FD" w:rsidRDefault="003D1B6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</w:p>
          <w:p w:rsidR="003D1B61" w:rsidRPr="00BB43FD" w:rsidRDefault="003D1B6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</w:p>
          <w:p w:rsidR="003D1B61" w:rsidRPr="00BB43FD" w:rsidRDefault="003D1B6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</w:p>
          <w:p w:rsidR="003D1B61" w:rsidRPr="00BB43FD" w:rsidRDefault="003D1B6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</w:p>
          <w:p w:rsidR="003D1B61" w:rsidRPr="00BB43FD" w:rsidRDefault="003D1B6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</w:p>
          <w:p w:rsidR="003D1B61" w:rsidRPr="00BB43FD" w:rsidRDefault="003D1B6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</w:p>
          <w:p w:rsidR="003D1B61" w:rsidRPr="00BB43FD" w:rsidRDefault="003D1B6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</w:p>
          <w:p w:rsidR="003D1B61" w:rsidRPr="00BB43FD" w:rsidRDefault="003D1B6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</w:p>
        </w:tc>
      </w:tr>
      <w:tr w:rsidR="00BB43FD" w:rsidRPr="00BB43FD" w:rsidTr="0006791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B61" w:rsidRPr="00BB43FD" w:rsidRDefault="003D1B6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sz w:val="24"/>
                <w:szCs w:val="24"/>
              </w:rPr>
            </w:pPr>
            <w:r w:rsidRPr="00BB43FD">
              <w:rPr>
                <w:b/>
                <w:bCs/>
                <w:sz w:val="24"/>
                <w:szCs w:val="24"/>
              </w:rPr>
              <w:lastRenderedPageBreak/>
              <w:t>Poznámka:</w:t>
            </w:r>
          </w:p>
          <w:p w:rsidR="003D1B61" w:rsidRPr="00BB43FD" w:rsidRDefault="003D1B6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  <w:sz w:val="24"/>
                <w:szCs w:val="24"/>
              </w:rPr>
            </w:pPr>
          </w:p>
          <w:p w:rsidR="003D1B61" w:rsidRPr="00BB43FD" w:rsidRDefault="003D1B6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  <w:sz w:val="24"/>
                <w:szCs w:val="24"/>
              </w:rPr>
            </w:pPr>
          </w:p>
          <w:p w:rsidR="003D1B61" w:rsidRPr="00BB43FD" w:rsidRDefault="003D1B6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D1B61" w:rsidRPr="00BB43FD" w:rsidTr="00067915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B61" w:rsidRPr="00BB43FD" w:rsidRDefault="003D1B6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  <w:r w:rsidRPr="00BB43FD">
              <w:rPr>
                <w:b/>
                <w:bCs/>
                <w:sz w:val="24"/>
                <w:szCs w:val="24"/>
              </w:rPr>
              <w:t>Dátum hodnotenia:                                Hodnotiteľ:                                       Podpis:</w:t>
            </w:r>
          </w:p>
          <w:p w:rsidR="003D1B61" w:rsidRPr="00BB43FD" w:rsidRDefault="003D1B61" w:rsidP="00067915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</w:p>
        </w:tc>
      </w:tr>
    </w:tbl>
    <w:p w:rsidR="003D1B61" w:rsidRPr="00BB43FD" w:rsidRDefault="003D1B61" w:rsidP="003D1B61">
      <w:pPr>
        <w:rPr>
          <w:rFonts w:ascii="Times New Roman" w:hAnsi="Times New Roman" w:cs="Times New Roman"/>
          <w:sz w:val="24"/>
          <w:szCs w:val="24"/>
        </w:rPr>
      </w:pPr>
    </w:p>
    <w:p w:rsidR="003D1B61" w:rsidRPr="00BB43FD" w:rsidRDefault="003D1B61" w:rsidP="003D1B61">
      <w:pPr>
        <w:rPr>
          <w:rFonts w:ascii="Times New Roman" w:hAnsi="Times New Roman" w:cs="Times New Roman"/>
          <w:sz w:val="24"/>
          <w:szCs w:val="24"/>
        </w:rPr>
      </w:pPr>
    </w:p>
    <w:p w:rsidR="003D1B61" w:rsidRPr="00BB43FD" w:rsidRDefault="003D1B61" w:rsidP="003D1B61">
      <w:pPr>
        <w:rPr>
          <w:rFonts w:ascii="Times New Roman" w:hAnsi="Times New Roman" w:cs="Times New Roman"/>
          <w:sz w:val="24"/>
          <w:szCs w:val="24"/>
        </w:rPr>
      </w:pPr>
    </w:p>
    <w:p w:rsidR="00026220" w:rsidRPr="00BB43FD" w:rsidRDefault="00026220" w:rsidP="00026220">
      <w:pPr>
        <w:rPr>
          <w:rFonts w:ascii="Times New Roman" w:hAnsi="Times New Roman" w:cs="Times New Roman"/>
          <w:sz w:val="24"/>
          <w:szCs w:val="24"/>
        </w:rPr>
      </w:pPr>
    </w:p>
    <w:p w:rsidR="00026220" w:rsidRPr="00BB43FD" w:rsidRDefault="00026220" w:rsidP="00026220">
      <w:pPr>
        <w:rPr>
          <w:rFonts w:ascii="Times New Roman" w:hAnsi="Times New Roman" w:cs="Times New Roman"/>
          <w:sz w:val="24"/>
          <w:szCs w:val="24"/>
        </w:rPr>
      </w:pPr>
    </w:p>
    <w:p w:rsidR="00026220" w:rsidRPr="00BB43FD" w:rsidRDefault="00026220">
      <w:pPr>
        <w:rPr>
          <w:rFonts w:ascii="Times New Roman" w:hAnsi="Times New Roman" w:cs="Times New Roman"/>
          <w:sz w:val="24"/>
          <w:szCs w:val="24"/>
        </w:rPr>
      </w:pPr>
    </w:p>
    <w:sectPr w:rsidR="00026220" w:rsidRPr="00BB43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220"/>
    <w:rsid w:val="00026220"/>
    <w:rsid w:val="000936B7"/>
    <w:rsid w:val="003D1B61"/>
    <w:rsid w:val="00667FEE"/>
    <w:rsid w:val="00BB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8D7B3"/>
  <w15:chartTrackingRefBased/>
  <w15:docId w15:val="{16876D08-111D-48B4-A124-EF4A08F32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26220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026220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">
    <w:name w:val="Normální"/>
    <w:rsid w:val="0002622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9"/>
    <w:rsid w:val="00026220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paragraph" w:customStyle="1" w:styleId="Zkladntext3">
    <w:name w:val="Základní text 3"/>
    <w:basedOn w:val="Normln"/>
    <w:uiPriority w:val="99"/>
    <w:rsid w:val="003D1B61"/>
    <w:rPr>
      <w:b/>
      <w:bCs/>
      <w:sz w:val="24"/>
      <w:szCs w:val="24"/>
    </w:rPr>
  </w:style>
  <w:style w:type="paragraph" w:customStyle="1" w:styleId="Zkladntext2">
    <w:name w:val="Základní text 2"/>
    <w:basedOn w:val="Normln"/>
    <w:uiPriority w:val="99"/>
    <w:rsid w:val="003D1B61"/>
    <w:rPr>
      <w:sz w:val="24"/>
      <w:szCs w:val="24"/>
    </w:rPr>
  </w:style>
  <w:style w:type="paragraph" w:customStyle="1" w:styleId="Zkladntext">
    <w:name w:val="Základní text"/>
    <w:basedOn w:val="Normln"/>
    <w:uiPriority w:val="99"/>
    <w:rsid w:val="003D1B61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Szabóová Laura</cp:lastModifiedBy>
  <cp:revision>4</cp:revision>
  <dcterms:created xsi:type="dcterms:W3CDTF">2019-03-05T13:54:00Z</dcterms:created>
  <dcterms:modified xsi:type="dcterms:W3CDTF">2019-05-23T11:13:00Z</dcterms:modified>
</cp:coreProperties>
</file>