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817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.03.0</w:t>
            </w:r>
            <w:r w:rsidR="008419EA">
              <w:rPr>
                <w:bCs/>
              </w:rPr>
              <w:t>2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3C46CD">
              <w:rPr>
                <w:bCs/>
              </w:rPr>
              <w:t>3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8419EA" w:rsidRPr="008419EA">
              <w:rPr>
                <w:bCs/>
              </w:rPr>
              <w:t>referent pracovnej rehabilitácie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0F27EF" w:rsidRDefault="00EA51E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8419EA">
              <w:t>1 rok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8419EA">
              <w:rPr>
                <w:b/>
              </w:rPr>
              <w:t>2</w:t>
            </w: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270C31">
              <w:rPr>
                <w:b/>
              </w:rPr>
              <w:t>Zabezpeč</w:t>
            </w:r>
            <w:r>
              <w:rPr>
                <w:b/>
              </w:rPr>
              <w:t>ovani</w:t>
            </w:r>
            <w:r w:rsidRPr="00270C31">
              <w:rPr>
                <w:b/>
              </w:rPr>
              <w:t>e</w:t>
            </w:r>
            <w:r>
              <w:rPr>
                <w:b/>
              </w:rPr>
              <w:t xml:space="preserve"> </w:t>
            </w:r>
            <w:r w:rsidR="008419EA">
              <w:rPr>
                <w:b/>
              </w:rPr>
              <w:t>preventívnych rehabilitácií príslušníkov ozbrojených zložiek formou vykonávania prác</w:t>
            </w:r>
            <w:r w:rsidR="00B961D6">
              <w:rPr>
                <w:b/>
              </w:rPr>
              <w:t>.</w:t>
            </w:r>
          </w:p>
          <w:p w:rsidR="008419EA" w:rsidRDefault="008419EA" w:rsidP="008419EA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výber pracovísk a činností vhodných pre účely preventívnej rehabilitácie,</w:t>
            </w:r>
          </w:p>
          <w:p w:rsidR="008419EA" w:rsidRDefault="008419EA" w:rsidP="008419EA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spracovanie ponukového listu pre útvary MV SR a PZ,</w:t>
            </w:r>
          </w:p>
          <w:p w:rsidR="008419EA" w:rsidRDefault="008419EA" w:rsidP="008419EA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evidencia žiadostí uchádzačov o preventívnu rehabilitáciu,</w:t>
            </w:r>
          </w:p>
          <w:p w:rsidR="008419EA" w:rsidRDefault="008419EA" w:rsidP="008419EA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výber uchádzačov, vystavenie a distribúcia poukazov pre uchádzačov,</w:t>
            </w:r>
          </w:p>
          <w:p w:rsidR="00CE543C" w:rsidRDefault="008419EA" w:rsidP="008419EA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organizačné zabezpečenie preventívnej rehabilitácie.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1A34D1" w:rsidRDefault="001A34D1"/>
    <w:p w:rsidR="00B961D6" w:rsidRDefault="00B961D6"/>
    <w:p w:rsidR="000F27EF" w:rsidRDefault="000F27EF"/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/>
    <w:p w:rsidR="00CE543C" w:rsidRDefault="00CE543C"/>
    <w:sectPr w:rsidR="00CE543C" w:rsidSect="00427A75"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B75D0"/>
    <w:rsid w:val="000C00CC"/>
    <w:rsid w:val="000D69C9"/>
    <w:rsid w:val="000F27EF"/>
    <w:rsid w:val="001A34D1"/>
    <w:rsid w:val="00270C31"/>
    <w:rsid w:val="002C0F96"/>
    <w:rsid w:val="003A6AB1"/>
    <w:rsid w:val="003C46CD"/>
    <w:rsid w:val="00416113"/>
    <w:rsid w:val="00427A75"/>
    <w:rsid w:val="004A68F9"/>
    <w:rsid w:val="004F303E"/>
    <w:rsid w:val="005368C4"/>
    <w:rsid w:val="00597059"/>
    <w:rsid w:val="005F7C05"/>
    <w:rsid w:val="006105D9"/>
    <w:rsid w:val="006442FF"/>
    <w:rsid w:val="007D55CC"/>
    <w:rsid w:val="008419EA"/>
    <w:rsid w:val="00875D3F"/>
    <w:rsid w:val="008923D8"/>
    <w:rsid w:val="009A43AD"/>
    <w:rsid w:val="00A72424"/>
    <w:rsid w:val="00AD32D4"/>
    <w:rsid w:val="00AE3057"/>
    <w:rsid w:val="00B434DB"/>
    <w:rsid w:val="00B961D6"/>
    <w:rsid w:val="00BD0780"/>
    <w:rsid w:val="00BE4ACD"/>
    <w:rsid w:val="00C47683"/>
    <w:rsid w:val="00CA0495"/>
    <w:rsid w:val="00CA1CEE"/>
    <w:rsid w:val="00CB31A7"/>
    <w:rsid w:val="00CD3217"/>
    <w:rsid w:val="00CE543C"/>
    <w:rsid w:val="00D56B8F"/>
    <w:rsid w:val="00EA51E7"/>
    <w:rsid w:val="00F8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20</cp:revision>
  <cp:lastPrinted>2019-03-05T13:30:00Z</cp:lastPrinted>
  <dcterms:created xsi:type="dcterms:W3CDTF">2019-01-16T13:59:00Z</dcterms:created>
  <dcterms:modified xsi:type="dcterms:W3CDTF">2019-05-27T07:01:00Z</dcterms:modified>
</cp:coreProperties>
</file>