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2" w:space="0" w:color="25211D"/>
          <w:left w:val="single" w:sz="2" w:space="0" w:color="25211D"/>
          <w:bottom w:val="single" w:sz="2" w:space="0" w:color="25211D"/>
          <w:right w:val="single" w:sz="2" w:space="0" w:color="25211D"/>
          <w:insideH w:val="single" w:sz="2" w:space="0" w:color="25211D"/>
          <w:insideV w:val="single" w:sz="2" w:space="0" w:color="25211D"/>
        </w:tblBorders>
        <w:tblLayout w:type="fixed"/>
        <w:tblLook w:val="01E0" w:firstRow="1" w:lastRow="1" w:firstColumn="1" w:lastColumn="1" w:noHBand="0" w:noVBand="0"/>
      </w:tblPr>
      <w:tblGrid>
        <w:gridCol w:w="4108"/>
        <w:gridCol w:w="2780"/>
        <w:gridCol w:w="3941"/>
      </w:tblGrid>
      <w:tr w:rsidR="00867B07" w:rsidRPr="003B0D29" w:rsidTr="00511EA0">
        <w:trPr>
          <w:trHeight w:val="114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6036CE" w:rsidP="00F90F09">
            <w:pPr>
              <w:pStyle w:val="TableParagraph"/>
              <w:spacing w:before="0"/>
              <w:ind w:left="3819" w:right="3820"/>
              <w:jc w:val="center"/>
              <w:rPr>
                <w:b/>
                <w:sz w:val="32"/>
                <w:lang w:val="sk-SK"/>
              </w:rPr>
            </w:pPr>
            <w:r>
              <w:rPr>
                <w:b/>
                <w:sz w:val="32"/>
                <w:lang w:val="sk-SK"/>
              </w:rPr>
              <w:t>ANALYTICKÝ LIST</w:t>
            </w:r>
          </w:p>
        </w:tc>
      </w:tr>
      <w:tr w:rsidR="00867B07" w:rsidRPr="003B0D29" w:rsidTr="00511EA0">
        <w:trPr>
          <w:trHeight w:val="540"/>
        </w:trPr>
        <w:tc>
          <w:tcPr>
            <w:tcW w:w="41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EC6DD3" w:rsidP="00F90F09">
            <w:pPr>
              <w:pStyle w:val="TableParagraph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Rezort, odvetvie, skupi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a odvetví:</w:t>
            </w:r>
          </w:p>
          <w:p w:rsidR="006036CE" w:rsidRPr="00322FB5" w:rsidRDefault="00322FB5" w:rsidP="00322FB5">
            <w:pPr>
              <w:pStyle w:val="TableParagraph"/>
              <w:jc w:val="center"/>
              <w:rPr>
                <w:b/>
                <w:lang w:val="sk-SK"/>
              </w:rPr>
            </w:pPr>
            <w:r w:rsidRPr="00322FB5">
              <w:rPr>
                <w:b/>
                <w:w w:val="110"/>
                <w:lang w:val="sk-SK"/>
              </w:rPr>
              <w:t>MPRV SR</w:t>
            </w:r>
          </w:p>
        </w:tc>
        <w:tc>
          <w:tcPr>
            <w:tcW w:w="27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 w:hanging="1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Poradové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íslo hod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ote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ia:</w:t>
            </w:r>
          </w:p>
        </w:tc>
        <w:tc>
          <w:tcPr>
            <w:tcW w:w="39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AA3027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íslo pracov</w:t>
            </w:r>
            <w:r w:rsidRPr="003B0D29">
              <w:rPr>
                <w:w w:val="105"/>
                <w:sz w:val="19"/>
                <w:lang w:val="sk-SK"/>
              </w:rPr>
              <w:t>n</w:t>
            </w:r>
            <w:r w:rsidR="00EC6DD3" w:rsidRPr="003B0D29">
              <w:rPr>
                <w:w w:val="105"/>
                <w:sz w:val="19"/>
                <w:lang w:val="sk-SK"/>
              </w:rPr>
              <w:t xml:space="preserve">ej </w:t>
            </w: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i</w:t>
            </w:r>
            <w:r w:rsidRPr="003B0D29">
              <w:rPr>
                <w:w w:val="105"/>
                <w:sz w:val="19"/>
                <w:lang w:val="sk-SK"/>
              </w:rPr>
              <w:t>nn</w:t>
            </w:r>
            <w:r w:rsidR="00EC6DD3" w:rsidRPr="003B0D29">
              <w:rPr>
                <w:w w:val="105"/>
                <w:sz w:val="19"/>
                <w:lang w:val="sk-SK"/>
              </w:rPr>
              <w:t>osti:</w:t>
            </w:r>
          </w:p>
          <w:p w:rsidR="00285727" w:rsidRPr="00285727" w:rsidRDefault="00075EFF" w:rsidP="00E80F53">
            <w:pPr>
              <w:pStyle w:val="TableParagraph"/>
              <w:rPr>
                <w:b/>
                <w:lang w:val="sk-SK"/>
              </w:rPr>
            </w:pPr>
            <w:r>
              <w:rPr>
                <w:b/>
                <w:w w:val="105"/>
                <w:lang w:val="sk-SK"/>
              </w:rPr>
              <w:t>14.09.</w:t>
            </w:r>
            <w:r w:rsidR="00E80F53">
              <w:rPr>
                <w:b/>
                <w:w w:val="105"/>
                <w:lang w:val="sk-SK"/>
              </w:rPr>
              <w:t>08</w:t>
            </w:r>
          </w:p>
        </w:tc>
      </w:tr>
      <w:tr w:rsidR="00867B07" w:rsidRPr="003B0D29" w:rsidTr="00511EA0">
        <w:trPr>
          <w:trHeight w:val="92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Názov </w:t>
            </w:r>
            <w:r w:rsidR="00AA3027" w:rsidRPr="003B0D29">
              <w:rPr>
                <w:w w:val="105"/>
                <w:sz w:val="19"/>
                <w:lang w:val="sk-SK"/>
              </w:rPr>
              <w:t>pracovnej činnosti</w:t>
            </w:r>
            <w:r w:rsidRPr="003B0D29">
              <w:rPr>
                <w:w w:val="105"/>
                <w:sz w:val="19"/>
                <w:lang w:val="sk-SK"/>
              </w:rPr>
              <w:t>:</w:t>
            </w:r>
            <w:r w:rsidR="00B62879" w:rsidRPr="00B01B3F">
              <w:rPr>
                <w:b/>
                <w:bCs/>
                <w:lang w:val="sk-SK"/>
              </w:rPr>
              <w:t xml:space="preserve"> </w:t>
            </w:r>
          </w:p>
          <w:p w:rsidR="00F90F09" w:rsidRPr="00511EA0" w:rsidRDefault="00B62879" w:rsidP="00511EA0">
            <w:pPr>
              <w:pStyle w:val="TableParagraph"/>
              <w:jc w:val="both"/>
              <w:rPr>
                <w:b/>
                <w:lang w:val="sk-SK"/>
              </w:rPr>
            </w:pPr>
            <w:r w:rsidRPr="00B01B3F">
              <w:rPr>
                <w:b/>
                <w:bCs/>
                <w:lang w:val="sk-SK"/>
              </w:rPr>
              <w:t>Kontrolór projektov HÚL</w:t>
            </w:r>
          </w:p>
        </w:tc>
      </w:tr>
      <w:tr w:rsidR="00867B07" w:rsidRPr="003B0D29" w:rsidTr="00511EA0">
        <w:trPr>
          <w:trHeight w:val="760"/>
        </w:trPr>
        <w:tc>
          <w:tcPr>
            <w:tcW w:w="41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 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ý zamest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ec:</w:t>
            </w:r>
          </w:p>
        </w:tc>
        <w:tc>
          <w:tcPr>
            <w:tcW w:w="672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 w:line="242" w:lineRule="auto"/>
              <w:ind w:left="122" w:right="1243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vzdela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</w:p>
          <w:p w:rsidR="00875581" w:rsidRPr="003B0D29" w:rsidRDefault="00875581" w:rsidP="00AC6528">
            <w:pPr>
              <w:pStyle w:val="TableParagraph"/>
              <w:spacing w:before="35" w:line="242" w:lineRule="auto"/>
              <w:ind w:left="122" w:right="1243"/>
              <w:rPr>
                <w:b/>
                <w:sz w:val="19"/>
                <w:lang w:val="sk-SK"/>
              </w:rPr>
            </w:pPr>
            <w:r w:rsidRPr="003B0D29">
              <w:rPr>
                <w:b/>
                <w:lang w:val="sk-SK"/>
              </w:rPr>
              <w:t xml:space="preserve">vysokoškolské vzdelanie </w:t>
            </w:r>
            <w:r w:rsidR="006231C4">
              <w:rPr>
                <w:b/>
                <w:lang w:val="sk-SK"/>
              </w:rPr>
              <w:t>II.</w:t>
            </w:r>
            <w:r w:rsidRPr="003B0D29">
              <w:rPr>
                <w:b/>
                <w:lang w:val="sk-SK"/>
              </w:rPr>
              <w:t xml:space="preserve"> </w:t>
            </w:r>
            <w:r w:rsidR="00FC1AD6">
              <w:rPr>
                <w:b/>
                <w:lang w:val="sk-SK"/>
              </w:rPr>
              <w:t>stupňa</w:t>
            </w:r>
          </w:p>
        </w:tc>
      </w:tr>
      <w:tr w:rsidR="00867B07" w:rsidRPr="003B0D29" w:rsidTr="00511EA0">
        <w:trPr>
          <w:trHeight w:val="760"/>
        </w:trPr>
        <w:tc>
          <w:tcPr>
            <w:tcW w:w="41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 podriade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í zamest</w:t>
            </w:r>
            <w:r w:rsidR="00AA3027" w:rsidRPr="003B0D29">
              <w:rPr>
                <w:w w:val="105"/>
                <w:sz w:val="19"/>
                <w:lang w:val="sk-SK"/>
              </w:rPr>
              <w:t>nanci</w:t>
            </w:r>
            <w:r w:rsidRPr="003B0D29">
              <w:rPr>
                <w:w w:val="105"/>
                <w:sz w:val="19"/>
                <w:lang w:val="sk-SK"/>
              </w:rPr>
              <w:t>:</w:t>
            </w:r>
          </w:p>
        </w:tc>
        <w:tc>
          <w:tcPr>
            <w:tcW w:w="672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ý 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pod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a 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ého predpisu:</w:t>
            </w:r>
          </w:p>
          <w:p w:rsidR="00875581" w:rsidRPr="003B0D29" w:rsidRDefault="00511EA0" w:rsidP="009813B6">
            <w:pPr>
              <w:pStyle w:val="TableParagraph"/>
              <w:spacing w:line="242" w:lineRule="auto"/>
              <w:ind w:left="122"/>
              <w:rPr>
                <w:b/>
                <w:lang w:val="sk-SK"/>
              </w:rPr>
            </w:pPr>
            <w:r w:rsidRPr="003B0D29">
              <w:rPr>
                <w:b/>
                <w:w w:val="110"/>
                <w:lang w:val="sk-SK"/>
              </w:rPr>
              <w:t>§ 42 zákona č. 326/2005 Z. z. o lesoch v znení neskorších predpisov</w:t>
            </w:r>
            <w:r w:rsidR="00AC6528">
              <w:rPr>
                <w:b/>
                <w:w w:val="110"/>
                <w:lang w:val="sk-SK"/>
              </w:rPr>
              <w:t xml:space="preserve"> </w:t>
            </w:r>
          </w:p>
        </w:tc>
      </w:tr>
      <w:tr w:rsidR="00867B07" w:rsidRPr="003B0D29" w:rsidTr="00B62879">
        <w:trPr>
          <w:trHeight w:val="6700"/>
        </w:trPr>
        <w:tc>
          <w:tcPr>
            <w:tcW w:w="10829" w:type="dxa"/>
            <w:gridSpan w:val="3"/>
            <w:tcMar>
              <w:top w:w="57" w:type="dxa"/>
              <w:left w:w="284" w:type="dxa"/>
              <w:bottom w:w="57" w:type="dxa"/>
              <w:right w:w="284" w:type="dxa"/>
            </w:tcMar>
          </w:tcPr>
          <w:p w:rsidR="00867B07" w:rsidRDefault="00EC6DD3" w:rsidP="00F90F09">
            <w:pPr>
              <w:pStyle w:val="TableParagraph"/>
              <w:spacing w:before="45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Obsah pracov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ej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i</w:t>
            </w:r>
            <w:r w:rsidR="00AA3027" w:rsidRPr="003B0D29">
              <w:rPr>
                <w:w w:val="105"/>
                <w:sz w:val="19"/>
                <w:lang w:val="sk-SK"/>
              </w:rPr>
              <w:t>nn</w:t>
            </w:r>
            <w:r w:rsidRPr="003B0D29">
              <w:rPr>
                <w:w w:val="105"/>
                <w:sz w:val="19"/>
                <w:lang w:val="sk-SK"/>
              </w:rPr>
              <w:t>osti:</w:t>
            </w:r>
          </w:p>
          <w:p w:rsidR="00B62879" w:rsidRDefault="00B62879" w:rsidP="00F90F09">
            <w:pPr>
              <w:pStyle w:val="TableParagraph"/>
              <w:spacing w:before="45"/>
              <w:rPr>
                <w:b/>
                <w:lang w:val="sk-SK"/>
              </w:rPr>
            </w:pPr>
          </w:p>
          <w:p w:rsidR="003F0791" w:rsidRDefault="00B62879" w:rsidP="00B62879">
            <w:pPr>
              <w:pStyle w:val="TableParagraph"/>
              <w:spacing w:before="45"/>
              <w:jc w:val="both"/>
              <w:rPr>
                <w:b/>
                <w:lang w:val="sk-SK"/>
              </w:rPr>
            </w:pPr>
            <w:r w:rsidRPr="008427DD">
              <w:rPr>
                <w:b/>
                <w:lang w:val="sk-SK"/>
              </w:rPr>
              <w:t xml:space="preserve">Koordinačná činnosť pri kontrole vyhotovovania programov a projektov starostlivosti o lesy a ďalších diel hospodárskej úpravy lesov na celoštátnej úrovni, vykonávaná zamestnancom po získaní </w:t>
            </w:r>
            <w:r w:rsidR="00E80F53">
              <w:rPr>
                <w:b/>
                <w:lang w:val="sk-SK"/>
              </w:rPr>
              <w:t xml:space="preserve">osvedčenia o </w:t>
            </w:r>
            <w:r w:rsidRPr="008427DD">
              <w:rPr>
                <w:b/>
                <w:lang w:val="sk-SK"/>
              </w:rPr>
              <w:t>odbornej spôsobilosti</w:t>
            </w:r>
            <w:r w:rsidR="00E80F53">
              <w:rPr>
                <w:b/>
                <w:lang w:val="sk-SK"/>
              </w:rPr>
              <w:t xml:space="preserve"> na výkon činnosti.</w:t>
            </w:r>
          </w:p>
          <w:p w:rsidR="00B62879" w:rsidRDefault="00B62879" w:rsidP="00B62879">
            <w:pPr>
              <w:pStyle w:val="TableParagraph"/>
              <w:spacing w:before="45"/>
              <w:jc w:val="both"/>
              <w:rPr>
                <w:lang w:val="sk-SK"/>
              </w:rPr>
            </w:pPr>
          </w:p>
          <w:p w:rsidR="003B0B28" w:rsidRPr="003B0B28" w:rsidRDefault="003B0B28" w:rsidP="003B0B28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3B0B28">
              <w:rPr>
                <w:lang w:val="sk-SK"/>
              </w:rPr>
              <w:t>koordinačná a metodická činnosť pri kontrole vyhotovovania programov a projektov starostlivosti o lesy a ďalších diel hospodárskej úpr</w:t>
            </w:r>
            <w:r w:rsidR="00285727">
              <w:rPr>
                <w:lang w:val="sk-SK"/>
              </w:rPr>
              <w:t>avy lesov na celoštátnej úrovni</w:t>
            </w:r>
          </w:p>
          <w:p w:rsidR="00D41CC7" w:rsidRPr="003B0B28" w:rsidRDefault="00D41CC7" w:rsidP="00B62879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3B0B28">
              <w:rPr>
                <w:lang w:val="sk-SK"/>
              </w:rPr>
              <w:t>zabezpečovanie kontroly vyhotovených Zásad na vyhotovenie programo</w:t>
            </w:r>
            <w:r w:rsidR="002C7937" w:rsidRPr="003B0B28">
              <w:rPr>
                <w:lang w:val="sk-SK"/>
              </w:rPr>
              <w:t>v staro</w:t>
            </w:r>
            <w:r w:rsidRPr="003B0B28">
              <w:rPr>
                <w:lang w:val="sk-SK"/>
              </w:rPr>
              <w:t>stlivosti</w:t>
            </w:r>
            <w:r w:rsidR="002C7937" w:rsidRPr="003B0B28">
              <w:rPr>
                <w:lang w:val="sk-SK"/>
              </w:rPr>
              <w:t xml:space="preserve"> o lesy</w:t>
            </w:r>
          </w:p>
          <w:p w:rsidR="00D31789" w:rsidRPr="003B0B28" w:rsidRDefault="00D31789" w:rsidP="00B62879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3B0B28">
              <w:rPr>
                <w:lang w:val="sk-SK"/>
              </w:rPr>
              <w:t xml:space="preserve">zabezpečovanie kontroly dodržiavania pracovných a technologických postupov pre podrobné zisťovanie stavu lesa, podrobné plánovanie a vyhotovenie </w:t>
            </w:r>
            <w:r w:rsidR="003B0B28" w:rsidRPr="003B0B28">
              <w:rPr>
                <w:lang w:val="sk-SK"/>
              </w:rPr>
              <w:t>programov starostlivosti o lesy</w:t>
            </w:r>
          </w:p>
          <w:p w:rsidR="00D31789" w:rsidRPr="00D31789" w:rsidRDefault="003B0B28" w:rsidP="00B62879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3B0B28">
              <w:rPr>
                <w:lang w:val="sk-SK"/>
              </w:rPr>
              <w:t>metodické</w:t>
            </w:r>
            <w:r w:rsidR="00D31789" w:rsidRPr="003B0B28">
              <w:rPr>
                <w:lang w:val="sk-SK"/>
              </w:rPr>
              <w:t xml:space="preserve"> overovanie </w:t>
            </w:r>
            <w:r w:rsidR="00D31789" w:rsidRPr="00D31789">
              <w:rPr>
                <w:lang w:val="sk-SK"/>
              </w:rPr>
              <w:t>správnosti lesníckeho mapovania pri vyhotovení lesníckej digitálnej mapy, ako aj súčinnosť jednotlivých vyhotovovateľov pri tvorbe súvislého mapového diela</w:t>
            </w:r>
          </w:p>
          <w:p w:rsidR="00D31789" w:rsidRDefault="00CB4502" w:rsidP="00B62879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zabezpečovanie </w:t>
            </w:r>
            <w:r w:rsidR="00094D6C">
              <w:rPr>
                <w:lang w:val="sk-SK"/>
              </w:rPr>
              <w:t>kontrol</w:t>
            </w:r>
            <w:r>
              <w:rPr>
                <w:lang w:val="sk-SK"/>
              </w:rPr>
              <w:t>y</w:t>
            </w:r>
            <w:r w:rsidR="00094D6C">
              <w:rPr>
                <w:lang w:val="sk-SK"/>
              </w:rPr>
              <w:t xml:space="preserve"> a </w:t>
            </w:r>
            <w:r w:rsidR="00D31789">
              <w:rPr>
                <w:lang w:val="sk-SK"/>
              </w:rPr>
              <w:t>overovani</w:t>
            </w:r>
            <w:r>
              <w:rPr>
                <w:lang w:val="sk-SK"/>
              </w:rPr>
              <w:t>a</w:t>
            </w:r>
            <w:r w:rsidR="00D31789">
              <w:rPr>
                <w:lang w:val="sk-SK"/>
              </w:rPr>
              <w:t xml:space="preserve"> správnosti údajov podrobného zisťovania stavu lesa a plánovania hospodárskych opatrení so stavom v teréne na vybranom území,</w:t>
            </w:r>
          </w:p>
          <w:p w:rsidR="00D31789" w:rsidRPr="00D31789" w:rsidRDefault="00CB4502" w:rsidP="00B62879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zabezpečovanie </w:t>
            </w:r>
            <w:r w:rsidR="00D31789" w:rsidRPr="00D31789">
              <w:rPr>
                <w:lang w:val="sk-SK"/>
              </w:rPr>
              <w:t>komplexné</w:t>
            </w:r>
            <w:r>
              <w:rPr>
                <w:lang w:val="sk-SK"/>
              </w:rPr>
              <w:t>ho</w:t>
            </w:r>
            <w:r w:rsidR="00D31789" w:rsidRPr="00D31789">
              <w:rPr>
                <w:lang w:val="sk-SK"/>
              </w:rPr>
              <w:t xml:space="preserve"> posudzovanie  a porovnávania číselných a mapových údajov </w:t>
            </w:r>
            <w:r w:rsidR="003B0B28">
              <w:rPr>
                <w:lang w:val="sk-SK"/>
              </w:rPr>
              <w:t>programov starostlivosti o lesy</w:t>
            </w:r>
          </w:p>
          <w:p w:rsidR="00094D6C" w:rsidRDefault="00094D6C" w:rsidP="00B62879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94D6C">
              <w:rPr>
                <w:lang w:val="sk-SK"/>
              </w:rPr>
              <w:t>súčinnosť pri vyhotoven</w:t>
            </w:r>
            <w:r>
              <w:rPr>
                <w:lang w:val="sk-SK"/>
              </w:rPr>
              <w:t>í</w:t>
            </w:r>
            <w:r w:rsidRPr="00094D6C">
              <w:rPr>
                <w:lang w:val="sk-SK"/>
              </w:rPr>
              <w:t xml:space="preserve"> metodických, pracovných a technologických postupov pre podrobné zisťovanie stavu lesa, podrobné plánovanie a vyhotovenie programov starostlivosti o</w:t>
            </w:r>
            <w:r w:rsidR="00D41CC7">
              <w:rPr>
                <w:lang w:val="sk-SK"/>
              </w:rPr>
              <w:t> </w:t>
            </w:r>
            <w:r w:rsidRPr="00094D6C">
              <w:rPr>
                <w:lang w:val="sk-SK"/>
              </w:rPr>
              <w:t>lesy</w:t>
            </w:r>
          </w:p>
          <w:p w:rsidR="00D41CC7" w:rsidRPr="00094D6C" w:rsidRDefault="00D41CC7" w:rsidP="00B62879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D41CC7">
              <w:rPr>
                <w:lang w:val="sk-SK"/>
              </w:rPr>
              <w:t>súčinnosť s orgánmi štátnej správy lesného hospodárstva pri kontrole dodrži</w:t>
            </w:r>
            <w:r>
              <w:rPr>
                <w:lang w:val="sk-SK"/>
              </w:rPr>
              <w:t>avania zásad na vypracovanie programov starostlivosti o lesy</w:t>
            </w:r>
          </w:p>
          <w:p w:rsidR="00511EA0" w:rsidRPr="00511EA0" w:rsidRDefault="00511EA0" w:rsidP="00511EA0">
            <w:pPr>
              <w:widowControl/>
              <w:shd w:val="clear" w:color="auto" w:fill="FFFFFF"/>
              <w:autoSpaceDE/>
              <w:autoSpaceDN/>
              <w:rPr>
                <w:rFonts w:ascii="Segoe UI" w:eastAsia="Times New Roman" w:hAnsi="Segoe UI" w:cs="Segoe UI"/>
                <w:color w:val="222222"/>
                <w:sz w:val="20"/>
                <w:szCs w:val="20"/>
                <w:lang w:val="sk-SK" w:eastAsia="sk-SK"/>
              </w:rPr>
            </w:pPr>
          </w:p>
          <w:p w:rsidR="00511EA0" w:rsidRPr="00F30052" w:rsidRDefault="00511EA0" w:rsidP="00511EA0">
            <w:pPr>
              <w:widowControl/>
              <w:shd w:val="clear" w:color="auto" w:fill="FFFFFF"/>
              <w:autoSpaceDE/>
              <w:autoSpaceDN/>
              <w:rPr>
                <w:lang w:val="sk-SK"/>
              </w:rPr>
            </w:pPr>
          </w:p>
        </w:tc>
      </w:tr>
      <w:tr w:rsidR="00867B07" w:rsidRPr="003B0D29" w:rsidTr="00511EA0">
        <w:trPr>
          <w:trHeight w:val="138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Poz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ámka:</w:t>
            </w:r>
          </w:p>
        </w:tc>
      </w:tr>
      <w:tr w:rsidR="00867B07" w:rsidRPr="003B0D29" w:rsidTr="00511EA0">
        <w:trPr>
          <w:trHeight w:val="54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Dátum</w:t>
            </w:r>
            <w:r w:rsidRPr="003B0D29">
              <w:rPr>
                <w:spacing w:val="-7"/>
                <w:w w:val="110"/>
                <w:sz w:val="19"/>
                <w:lang w:val="sk-SK"/>
              </w:rPr>
              <w:t xml:space="preserve"> </w:t>
            </w:r>
            <w:r w:rsidRPr="003B0D29">
              <w:rPr>
                <w:w w:val="110"/>
                <w:sz w:val="19"/>
                <w:lang w:val="sk-SK"/>
              </w:rPr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ote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  <w:r w:rsidR="00B33AB3">
              <w:rPr>
                <w:w w:val="110"/>
                <w:sz w:val="19"/>
                <w:lang w:val="sk-SK"/>
              </w:rPr>
              <w:t xml:space="preserve"> 03. 10. 2018</w:t>
            </w:r>
            <w:r w:rsidRPr="003B0D29">
              <w:rPr>
                <w:w w:val="110"/>
                <w:sz w:val="19"/>
                <w:lang w:val="sk-SK"/>
              </w:rPr>
              <w:tab/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otite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:</w:t>
            </w:r>
            <w:r w:rsidR="00B33AB3">
              <w:rPr>
                <w:w w:val="110"/>
                <w:sz w:val="19"/>
                <w:lang w:val="sk-SK"/>
              </w:rPr>
              <w:t xml:space="preserve"> Ing. Rizman</w:t>
            </w:r>
            <w:r w:rsidRPr="003B0D29">
              <w:rPr>
                <w:w w:val="110"/>
                <w:sz w:val="19"/>
                <w:lang w:val="sk-SK"/>
              </w:rPr>
              <w:tab/>
              <w:t>Podpis:</w:t>
            </w:r>
          </w:p>
        </w:tc>
      </w:tr>
    </w:tbl>
    <w:p w:rsidR="0099506E" w:rsidRDefault="0099506E">
      <w:pPr>
        <w:spacing w:before="9" w:after="1"/>
        <w:rPr>
          <w:sz w:val="29"/>
          <w:lang w:val="sk-SK"/>
        </w:rPr>
      </w:pPr>
      <w:bookmarkStart w:id="0" w:name="_GoBack"/>
      <w:bookmarkEnd w:id="0"/>
    </w:p>
    <w:p w:rsidR="00E60B20" w:rsidRPr="003B0D29" w:rsidRDefault="00E60B20">
      <w:pPr>
        <w:spacing w:before="9" w:after="1"/>
        <w:rPr>
          <w:sz w:val="29"/>
          <w:lang w:val="sk-SK"/>
        </w:rPr>
      </w:pPr>
    </w:p>
    <w:p w:rsidR="00EC6DD3" w:rsidRPr="003B0D29" w:rsidRDefault="00EC6DD3">
      <w:pPr>
        <w:rPr>
          <w:lang w:val="sk-SK"/>
        </w:rPr>
      </w:pPr>
    </w:p>
    <w:sectPr w:rsidR="00EC6DD3" w:rsidRPr="003B0D29">
      <w:pgSz w:w="11900" w:h="16840"/>
      <w:pgMar w:top="1600" w:right="42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314F3"/>
    <w:multiLevelType w:val="hybridMultilevel"/>
    <w:tmpl w:val="A3CEBEE8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7"/>
    <w:rsid w:val="000521B1"/>
    <w:rsid w:val="00054B50"/>
    <w:rsid w:val="00075EFF"/>
    <w:rsid w:val="00094D6C"/>
    <w:rsid w:val="001E5B18"/>
    <w:rsid w:val="002632F4"/>
    <w:rsid w:val="00285727"/>
    <w:rsid w:val="002C7937"/>
    <w:rsid w:val="002D07CD"/>
    <w:rsid w:val="00322FB5"/>
    <w:rsid w:val="00340100"/>
    <w:rsid w:val="00382964"/>
    <w:rsid w:val="003A1E3E"/>
    <w:rsid w:val="003B0B28"/>
    <w:rsid w:val="003B0D29"/>
    <w:rsid w:val="003E02AF"/>
    <w:rsid w:val="003F0791"/>
    <w:rsid w:val="00400BDE"/>
    <w:rsid w:val="004A02EE"/>
    <w:rsid w:val="004C596F"/>
    <w:rsid w:val="00511EA0"/>
    <w:rsid w:val="005336CE"/>
    <w:rsid w:val="005F2BAB"/>
    <w:rsid w:val="006036CE"/>
    <w:rsid w:val="006231C4"/>
    <w:rsid w:val="006915C0"/>
    <w:rsid w:val="006B5AED"/>
    <w:rsid w:val="007070EF"/>
    <w:rsid w:val="00720209"/>
    <w:rsid w:val="00744DE5"/>
    <w:rsid w:val="008427DD"/>
    <w:rsid w:val="00846746"/>
    <w:rsid w:val="00867B07"/>
    <w:rsid w:val="00875581"/>
    <w:rsid w:val="00890FE5"/>
    <w:rsid w:val="008D23C8"/>
    <w:rsid w:val="009261EF"/>
    <w:rsid w:val="00966168"/>
    <w:rsid w:val="00972345"/>
    <w:rsid w:val="009813B6"/>
    <w:rsid w:val="0099506E"/>
    <w:rsid w:val="00A602D6"/>
    <w:rsid w:val="00AA3027"/>
    <w:rsid w:val="00AC6528"/>
    <w:rsid w:val="00B33AB3"/>
    <w:rsid w:val="00B62879"/>
    <w:rsid w:val="00B804C9"/>
    <w:rsid w:val="00B80874"/>
    <w:rsid w:val="00CA6293"/>
    <w:rsid w:val="00CB4502"/>
    <w:rsid w:val="00CC2BB6"/>
    <w:rsid w:val="00D31789"/>
    <w:rsid w:val="00D41CC7"/>
    <w:rsid w:val="00D839D3"/>
    <w:rsid w:val="00DA39BE"/>
    <w:rsid w:val="00DB6368"/>
    <w:rsid w:val="00E201B0"/>
    <w:rsid w:val="00E60B20"/>
    <w:rsid w:val="00E80F53"/>
    <w:rsid w:val="00EC6DD3"/>
    <w:rsid w:val="00F30052"/>
    <w:rsid w:val="00F90F09"/>
    <w:rsid w:val="00FC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99F41-E7E8-4DC8-8399-50449D2D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40"/>
      <w:ind w:left="127"/>
    </w:pPr>
  </w:style>
  <w:style w:type="paragraph" w:styleId="Normlnywebov">
    <w:name w:val="Normal (Web)"/>
    <w:basedOn w:val="Normlny"/>
    <w:uiPriority w:val="99"/>
    <w:semiHidden/>
    <w:unhideWhenUsed/>
    <w:rsid w:val="00F300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Čiastka 142/2004 (341 - príloha 3)</vt:lpstr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Čiastka 142/2004 (341 - príloha 3)</dc:title>
  <dc:creator>PP, s.r.o.</dc:creator>
  <cp:lastModifiedBy>Szabóová Laura</cp:lastModifiedBy>
  <cp:revision>4</cp:revision>
  <dcterms:created xsi:type="dcterms:W3CDTF">2018-10-19T04:31:00Z</dcterms:created>
  <dcterms:modified xsi:type="dcterms:W3CDTF">2019-05-22T12:35:00Z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Creator">
    <vt:lpwstr>F:\_zbierka\ZBIERKA\Zz</vt:lpwstr>
  </property>
  <property fmtid="{D5CDD505-2E9C-101B-9397-08002B2CF9AE}" pid="4" name="LastSaved">
    <vt:filetime>2017-08-04T00:00:00Z</vt:filetime>
  </property>
</Properties>
</file>