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C57FF" w14:textId="77777777" w:rsidR="00C52735" w:rsidRDefault="00C52735">
      <w:pPr>
        <w:pStyle w:val="Nadpis3"/>
        <w:rPr>
          <w:b w:val="0"/>
        </w:rPr>
      </w:pPr>
      <w:r>
        <w:rPr>
          <w:b w:val="0"/>
        </w:rPr>
        <w:t>Vláda Slovenskej republiky</w:t>
      </w:r>
    </w:p>
    <w:p w14:paraId="16E8BC56" w14:textId="77777777" w:rsidR="00C52735" w:rsidRDefault="00C52735"/>
    <w:p w14:paraId="798DFBE4" w14:textId="77777777" w:rsidR="00C52735" w:rsidRDefault="00147A81">
      <w:pPr>
        <w:jc w:val="center"/>
      </w:pPr>
      <w:r>
        <w:t>NÁVRH</w:t>
      </w:r>
    </w:p>
    <w:p w14:paraId="57055310" w14:textId="77777777" w:rsidR="00C52735" w:rsidRDefault="00147A81">
      <w:pPr>
        <w:pStyle w:val="Nadpis2"/>
      </w:pPr>
      <w:r>
        <w:t>UZNESENIE VLÁDY SLOVENSKEJ REPUBLIKY</w:t>
      </w:r>
    </w:p>
    <w:p w14:paraId="025062C2" w14:textId="77777777" w:rsidR="00C52735" w:rsidRDefault="00C52735">
      <w:pPr>
        <w:jc w:val="center"/>
      </w:pPr>
      <w:r>
        <w:t>číslo uznesenia</w:t>
      </w:r>
    </w:p>
    <w:p w14:paraId="60E96D10" w14:textId="77777777" w:rsidR="00C52735" w:rsidRDefault="00C52735">
      <w:pPr>
        <w:pStyle w:val="Hlavika"/>
        <w:tabs>
          <w:tab w:val="clear" w:pos="4536"/>
          <w:tab w:val="clear" w:pos="9072"/>
        </w:tabs>
        <w:jc w:val="center"/>
      </w:pPr>
      <w:r>
        <w:t>zo dňa</w:t>
      </w:r>
      <w:r w:rsidR="00902199">
        <w:t xml:space="preserve"> ...........</w:t>
      </w:r>
      <w:r w:rsidR="008C0902">
        <w:t xml:space="preserve"> </w:t>
      </w:r>
    </w:p>
    <w:p w14:paraId="7609EEAE" w14:textId="77777777" w:rsidR="00C52735" w:rsidRDefault="00C52735">
      <w:pPr>
        <w:jc w:val="center"/>
        <w:rPr>
          <w:b/>
        </w:rPr>
      </w:pPr>
    </w:p>
    <w:p w14:paraId="76168151" w14:textId="62609014" w:rsidR="00C52735" w:rsidRDefault="00C52735">
      <w:pPr>
        <w:jc w:val="center"/>
        <w:rPr>
          <w:b/>
        </w:rPr>
      </w:pPr>
      <w:r>
        <w:rPr>
          <w:b/>
        </w:rPr>
        <w:t>k návrhu rozpočtu Exportno-importnej banky Slovenskej republiky na rok 20</w:t>
      </w:r>
      <w:r w:rsidR="00650EB5">
        <w:rPr>
          <w:b/>
        </w:rPr>
        <w:t>2</w:t>
      </w:r>
      <w:r w:rsidR="004024A9">
        <w:rPr>
          <w:b/>
        </w:rPr>
        <w:t>6</w:t>
      </w:r>
    </w:p>
    <w:p w14:paraId="586C0738" w14:textId="77777777" w:rsidR="00C52735" w:rsidRDefault="00C52735"/>
    <w:p w14:paraId="435DE6DB" w14:textId="77777777" w:rsidR="00C52735" w:rsidRDefault="00C52735">
      <w:r>
        <w:t>Číslo materiálu:</w:t>
      </w:r>
    </w:p>
    <w:p w14:paraId="046E2E89" w14:textId="77777777" w:rsidR="00C52735" w:rsidRDefault="00C52735">
      <w:pPr>
        <w:pStyle w:val="Hlavika"/>
        <w:pBdr>
          <w:bottom w:val="single" w:sz="4" w:space="1" w:color="auto"/>
        </w:pBdr>
        <w:tabs>
          <w:tab w:val="clear" w:pos="4536"/>
          <w:tab w:val="clear" w:pos="9072"/>
        </w:tabs>
      </w:pPr>
      <w:r>
        <w:t>Predkladateľ: generáln</w:t>
      </w:r>
      <w:r w:rsidR="009867CF">
        <w:t>y</w:t>
      </w:r>
      <w:r>
        <w:t xml:space="preserve"> riaditeľ</w:t>
      </w:r>
      <w:r w:rsidR="00147A81">
        <w:t xml:space="preserve"> a predseda Rady banky </w:t>
      </w:r>
      <w:r>
        <w:t>Exportno-importnej banky SR</w:t>
      </w:r>
    </w:p>
    <w:p w14:paraId="11FC027B" w14:textId="77777777" w:rsidR="00C52735" w:rsidRDefault="00C52735"/>
    <w:p w14:paraId="0BF7F1D1" w14:textId="77777777" w:rsidR="00C52735" w:rsidRDefault="00C52735">
      <w:pPr>
        <w:rPr>
          <w:b/>
        </w:rPr>
      </w:pPr>
      <w:r>
        <w:rPr>
          <w:b/>
        </w:rPr>
        <w:t>Vláda</w:t>
      </w:r>
    </w:p>
    <w:p w14:paraId="42049D31" w14:textId="77777777" w:rsidR="00C52735" w:rsidRDefault="00C52735">
      <w:pPr>
        <w:rPr>
          <w:b/>
        </w:rPr>
      </w:pPr>
    </w:p>
    <w:p w14:paraId="460F3878" w14:textId="77777777" w:rsidR="00C52735" w:rsidRDefault="00C52735">
      <w:pPr>
        <w:pStyle w:val="Nadpis4"/>
        <w:numPr>
          <w:ilvl w:val="0"/>
          <w:numId w:val="1"/>
        </w:numPr>
      </w:pPr>
      <w:r>
        <w:t>súhlasí</w:t>
      </w:r>
    </w:p>
    <w:p w14:paraId="50F61B00" w14:textId="77777777" w:rsidR="00C52735" w:rsidRDefault="00C52735"/>
    <w:p w14:paraId="0C76ACD0" w14:textId="45F276E6" w:rsidR="00C52735" w:rsidRDefault="00C52735">
      <w:pPr>
        <w:pStyle w:val="Zarkazkladnhotextu"/>
        <w:tabs>
          <w:tab w:val="left" w:pos="1134"/>
        </w:tabs>
        <w:ind w:left="1134" w:hanging="564"/>
      </w:pPr>
      <w:r>
        <w:t xml:space="preserve">A.1. </w:t>
      </w:r>
      <w:r>
        <w:tab/>
        <w:t>s návrhom rozpočtu Exportno-importnej banky Slovenskej republiky na rok 20</w:t>
      </w:r>
      <w:r w:rsidR="00650EB5">
        <w:t>2</w:t>
      </w:r>
      <w:r w:rsidR="004024A9">
        <w:t>6</w:t>
      </w:r>
      <w:r>
        <w:t>;</w:t>
      </w:r>
    </w:p>
    <w:p w14:paraId="3FD06AEC" w14:textId="77777777" w:rsidR="00C52735" w:rsidRDefault="00C52735">
      <w:pPr>
        <w:pStyle w:val="Zarkazkladnhotextu"/>
        <w:tabs>
          <w:tab w:val="left" w:pos="567"/>
        </w:tabs>
      </w:pPr>
    </w:p>
    <w:p w14:paraId="39A2C4E3" w14:textId="77777777" w:rsidR="00C52735" w:rsidRDefault="00323D56">
      <w:pPr>
        <w:pStyle w:val="Nadpis4"/>
        <w:numPr>
          <w:ilvl w:val="0"/>
          <w:numId w:val="1"/>
        </w:numPr>
      </w:pPr>
      <w:r>
        <w:t>žiada</w:t>
      </w:r>
    </w:p>
    <w:p w14:paraId="34681A8C" w14:textId="77777777" w:rsidR="00C52735" w:rsidRDefault="00C52735">
      <w:pPr>
        <w:pStyle w:val="Nadpis4"/>
      </w:pPr>
      <w:r>
        <w:t xml:space="preserve">     </w:t>
      </w:r>
    </w:p>
    <w:p w14:paraId="18CF3DC9" w14:textId="77777777" w:rsidR="00C52735" w:rsidRDefault="00C52735">
      <w:pPr>
        <w:rPr>
          <w:b/>
        </w:rPr>
      </w:pPr>
      <w:r>
        <w:rPr>
          <w:b/>
        </w:rPr>
        <w:t xml:space="preserve">      </w:t>
      </w:r>
      <w:r w:rsidR="006365F0">
        <w:rPr>
          <w:b/>
        </w:rPr>
        <w:t xml:space="preserve">    </w:t>
      </w:r>
      <w:r w:rsidR="00147A81">
        <w:rPr>
          <w:b/>
        </w:rPr>
        <w:t>generáln</w:t>
      </w:r>
      <w:r w:rsidR="009867CF">
        <w:rPr>
          <w:b/>
        </w:rPr>
        <w:t>eho</w:t>
      </w:r>
      <w:r w:rsidR="00147A81">
        <w:rPr>
          <w:b/>
        </w:rPr>
        <w:t xml:space="preserve"> riaditeľ</w:t>
      </w:r>
      <w:r w:rsidR="009867CF">
        <w:rPr>
          <w:b/>
        </w:rPr>
        <w:t>a</w:t>
      </w:r>
      <w:r w:rsidR="00147A81">
        <w:rPr>
          <w:b/>
        </w:rPr>
        <w:t xml:space="preserve"> a </w:t>
      </w:r>
      <w:r>
        <w:rPr>
          <w:b/>
        </w:rPr>
        <w:t>predsed</w:t>
      </w:r>
      <w:r w:rsidR="00323D56">
        <w:rPr>
          <w:b/>
        </w:rPr>
        <w:t>u</w:t>
      </w:r>
      <w:r>
        <w:rPr>
          <w:b/>
        </w:rPr>
        <w:t xml:space="preserve"> Rady banky Exportno-importnej banky SR</w:t>
      </w:r>
    </w:p>
    <w:p w14:paraId="61820216" w14:textId="77777777" w:rsidR="00C52735" w:rsidRDefault="00C52735">
      <w:r>
        <w:rPr>
          <w:b/>
        </w:rPr>
        <w:t xml:space="preserve">       </w:t>
      </w:r>
      <w:r w:rsidR="006365F0">
        <w:rPr>
          <w:b/>
        </w:rPr>
        <w:t xml:space="preserve">   </w:t>
      </w:r>
      <w:r>
        <w:t xml:space="preserve">B.1.  predložiť návrh rozpočtu Exportno-importnej banky Slovenskej republiky na rok </w:t>
      </w:r>
    </w:p>
    <w:p w14:paraId="5396FD6D" w14:textId="7695B575" w:rsidR="00C52735" w:rsidRDefault="00902199" w:rsidP="00902199">
      <w:r>
        <w:t xml:space="preserve">               </w:t>
      </w:r>
      <w:r w:rsidR="006365F0">
        <w:t xml:space="preserve">    </w:t>
      </w:r>
      <w:r w:rsidR="00C52735">
        <w:t>20</w:t>
      </w:r>
      <w:r w:rsidR="00650EB5">
        <w:t>2</w:t>
      </w:r>
      <w:r w:rsidR="004024A9">
        <w:t>6</w:t>
      </w:r>
      <w:r w:rsidR="00C52735">
        <w:t xml:space="preserve"> predsedovi Národnej rady SR na schválenie v Národnej rade SR;</w:t>
      </w:r>
    </w:p>
    <w:p w14:paraId="62852CF7" w14:textId="77777777" w:rsidR="00C52735" w:rsidRDefault="00C52735">
      <w:pPr>
        <w:ind w:firstLine="360"/>
      </w:pPr>
      <w:r>
        <w:t xml:space="preserve">   </w:t>
      </w:r>
    </w:p>
    <w:p w14:paraId="2A1AEEED" w14:textId="77777777" w:rsidR="00C52735" w:rsidRDefault="006365F0">
      <w:pPr>
        <w:pStyle w:val="Nadpis1"/>
      </w:pPr>
      <w:r>
        <w:t xml:space="preserve">    </w:t>
      </w:r>
      <w:r w:rsidR="00C52735">
        <w:t>poveruje</w:t>
      </w:r>
    </w:p>
    <w:p w14:paraId="664CC2DA" w14:textId="77777777" w:rsidR="00C52735" w:rsidRDefault="00C52735">
      <w:pPr>
        <w:jc w:val="both"/>
        <w:rPr>
          <w:b/>
        </w:rPr>
      </w:pPr>
    </w:p>
    <w:p w14:paraId="29DC0D59" w14:textId="77777777" w:rsidR="00C52735" w:rsidRDefault="003F6F09">
      <w:pPr>
        <w:ind w:left="360" w:firstLine="207"/>
        <w:rPr>
          <w:b/>
        </w:rPr>
      </w:pPr>
      <w:r>
        <w:rPr>
          <w:b/>
        </w:rPr>
        <w:t xml:space="preserve">ministra financií </w:t>
      </w:r>
    </w:p>
    <w:p w14:paraId="79F8D53D" w14:textId="77777777" w:rsidR="00C52735" w:rsidRDefault="00C52735">
      <w:pPr>
        <w:ind w:left="567" w:hanging="1701"/>
        <w:jc w:val="both"/>
      </w:pPr>
      <w:r>
        <w:rPr>
          <w:b/>
        </w:rPr>
        <w:t xml:space="preserve">         </w:t>
      </w:r>
      <w:r>
        <w:rPr>
          <w:b/>
        </w:rPr>
        <w:tab/>
      </w:r>
      <w:r>
        <w:t xml:space="preserve">C.1.  odôvodniť návrh rozpočtu Exportno-importnej banky Slovenskej republiky na rok  </w:t>
      </w:r>
    </w:p>
    <w:p w14:paraId="5A19710E" w14:textId="28DE018D" w:rsidR="00C52735" w:rsidRDefault="00C52735" w:rsidP="00EB1B77">
      <w:pPr>
        <w:ind w:left="1134" w:hanging="1134"/>
        <w:jc w:val="both"/>
      </w:pPr>
      <w:r>
        <w:t xml:space="preserve">                   20</w:t>
      </w:r>
      <w:r w:rsidR="00650EB5">
        <w:t>2</w:t>
      </w:r>
      <w:r w:rsidR="004024A9">
        <w:t>6</w:t>
      </w:r>
      <w:r>
        <w:t xml:space="preserve"> v Národnej rade SR,</w:t>
      </w:r>
    </w:p>
    <w:p w14:paraId="1D131582" w14:textId="77777777" w:rsidR="00C52735" w:rsidRDefault="00C52735">
      <w:pPr>
        <w:jc w:val="both"/>
      </w:pPr>
    </w:p>
    <w:p w14:paraId="002CD387" w14:textId="77777777" w:rsidR="00C52735" w:rsidRDefault="00147A81">
      <w:pPr>
        <w:ind w:left="567"/>
        <w:jc w:val="both"/>
        <w:rPr>
          <w:b/>
        </w:rPr>
      </w:pPr>
      <w:r>
        <w:rPr>
          <w:b/>
        </w:rPr>
        <w:t>generáln</w:t>
      </w:r>
      <w:r w:rsidR="000813A5">
        <w:rPr>
          <w:b/>
        </w:rPr>
        <w:t>eho</w:t>
      </w:r>
      <w:r>
        <w:rPr>
          <w:b/>
        </w:rPr>
        <w:t xml:space="preserve"> riaditeľ</w:t>
      </w:r>
      <w:r w:rsidR="000813A5">
        <w:rPr>
          <w:b/>
        </w:rPr>
        <w:t>a</w:t>
      </w:r>
      <w:r>
        <w:rPr>
          <w:b/>
        </w:rPr>
        <w:t xml:space="preserve"> a predsedu</w:t>
      </w:r>
      <w:r w:rsidR="00C52735">
        <w:rPr>
          <w:b/>
        </w:rPr>
        <w:t xml:space="preserve"> Rady banky Exportno-importnej banky SR</w:t>
      </w:r>
    </w:p>
    <w:p w14:paraId="52BB9777" w14:textId="77777777" w:rsidR="00C52735" w:rsidRDefault="00C52735">
      <w:pPr>
        <w:ind w:left="993" w:hanging="426"/>
        <w:jc w:val="both"/>
      </w:pPr>
      <w:r>
        <w:t xml:space="preserve">C.2.  odôvodniť návrh rozpočtu Exportno-importnej banky Slovenskej republiky na rok  </w:t>
      </w:r>
    </w:p>
    <w:p w14:paraId="01AE9DA2" w14:textId="3B50EB08" w:rsidR="00C52735" w:rsidRDefault="00C52735">
      <w:pPr>
        <w:ind w:left="1134" w:hanging="1134"/>
        <w:jc w:val="both"/>
      </w:pPr>
      <w:r>
        <w:t xml:space="preserve">                </w:t>
      </w:r>
      <w:r>
        <w:tab/>
        <w:t>20</w:t>
      </w:r>
      <w:r w:rsidR="00650EB5">
        <w:t>2</w:t>
      </w:r>
      <w:r w:rsidR="004024A9">
        <w:t>6</w:t>
      </w:r>
      <w:r w:rsidR="006D3932">
        <w:t xml:space="preserve"> vo výboroch Národnej rady SR.</w:t>
      </w:r>
    </w:p>
    <w:p w14:paraId="22E1F2D8" w14:textId="77777777" w:rsidR="00C52735" w:rsidRDefault="00C52735">
      <w:pPr>
        <w:ind w:left="993" w:hanging="993"/>
        <w:jc w:val="both"/>
      </w:pPr>
    </w:p>
    <w:p w14:paraId="512E1BA4" w14:textId="77777777" w:rsidR="00C52735" w:rsidRDefault="00C52735">
      <w:pPr>
        <w:tabs>
          <w:tab w:val="left" w:pos="567"/>
        </w:tabs>
      </w:pPr>
    </w:p>
    <w:p w14:paraId="70E744E2" w14:textId="77777777" w:rsidR="00F04C40" w:rsidRDefault="00F04C40">
      <w:pPr>
        <w:tabs>
          <w:tab w:val="left" w:pos="567"/>
        </w:tabs>
      </w:pPr>
    </w:p>
    <w:p w14:paraId="734A77ED" w14:textId="77777777" w:rsidR="00F04C40" w:rsidRDefault="00F04C40">
      <w:pPr>
        <w:tabs>
          <w:tab w:val="left" w:pos="567"/>
        </w:tabs>
      </w:pPr>
    </w:p>
    <w:p w14:paraId="0AE7B99C" w14:textId="77777777" w:rsidR="00F04C40" w:rsidRDefault="00F04C40">
      <w:pPr>
        <w:tabs>
          <w:tab w:val="left" w:pos="567"/>
        </w:tabs>
      </w:pPr>
    </w:p>
    <w:p w14:paraId="76C8488C" w14:textId="77777777" w:rsidR="00F04C40" w:rsidRDefault="00F04C40">
      <w:pPr>
        <w:tabs>
          <w:tab w:val="left" w:pos="567"/>
        </w:tabs>
      </w:pPr>
    </w:p>
    <w:p w14:paraId="7C940982" w14:textId="77777777" w:rsidR="00F04C40" w:rsidRDefault="00F04C40">
      <w:pPr>
        <w:tabs>
          <w:tab w:val="left" w:pos="567"/>
        </w:tabs>
      </w:pPr>
    </w:p>
    <w:p w14:paraId="563DBABC" w14:textId="77777777" w:rsidR="00F04C40" w:rsidRDefault="00F04C40">
      <w:pPr>
        <w:tabs>
          <w:tab w:val="left" w:pos="567"/>
        </w:tabs>
      </w:pPr>
    </w:p>
    <w:p w14:paraId="1931978A" w14:textId="77777777" w:rsidR="00C52735" w:rsidRDefault="00C52735">
      <w:pPr>
        <w:tabs>
          <w:tab w:val="left" w:pos="567"/>
        </w:tabs>
      </w:pPr>
      <w:r>
        <w:rPr>
          <w:b/>
        </w:rPr>
        <w:t>Vykonajú</w:t>
      </w:r>
      <w:r>
        <w:rPr>
          <w:b/>
          <w:sz w:val="28"/>
        </w:rPr>
        <w:t xml:space="preserve">:    </w:t>
      </w:r>
      <w:r w:rsidRPr="00686065">
        <w:t xml:space="preserve"> </w:t>
      </w:r>
      <w:r w:rsidRPr="00777BEF">
        <w:rPr>
          <w:szCs w:val="24"/>
        </w:rPr>
        <w:t>minister</w:t>
      </w:r>
      <w:r w:rsidR="003F6F09">
        <w:t xml:space="preserve"> financií </w:t>
      </w:r>
    </w:p>
    <w:p w14:paraId="1E8F496C" w14:textId="77777777" w:rsidR="00C52735" w:rsidRDefault="00C52735">
      <w:pPr>
        <w:pStyle w:val="Hlavika"/>
        <w:tabs>
          <w:tab w:val="clear" w:pos="4536"/>
          <w:tab w:val="clear" w:pos="9072"/>
          <w:tab w:val="left" w:pos="1134"/>
        </w:tabs>
      </w:pPr>
      <w:r>
        <w:t xml:space="preserve">                        </w:t>
      </w:r>
      <w:r w:rsidR="00147A81" w:rsidRPr="00147A81">
        <w:t>generáln</w:t>
      </w:r>
      <w:r w:rsidR="000143B5">
        <w:t>y</w:t>
      </w:r>
      <w:r w:rsidR="00147A81" w:rsidRPr="00147A81">
        <w:t xml:space="preserve"> riaditeľ a predsed</w:t>
      </w:r>
      <w:r w:rsidR="00147A81">
        <w:t>a</w:t>
      </w:r>
      <w:r>
        <w:t xml:space="preserve"> Rady banky Exportno-importnej banky SR</w:t>
      </w:r>
    </w:p>
    <w:p w14:paraId="7A00883A" w14:textId="77777777" w:rsidR="00C52735" w:rsidRDefault="00C52735"/>
    <w:p w14:paraId="01770AAA" w14:textId="77777777" w:rsidR="00C52735" w:rsidRDefault="00C52735">
      <w:r>
        <w:rPr>
          <w:b/>
        </w:rPr>
        <w:t>Na vedomie</w:t>
      </w:r>
      <w:r>
        <w:rPr>
          <w:b/>
          <w:sz w:val="28"/>
        </w:rPr>
        <w:t xml:space="preserve">:  </w:t>
      </w:r>
      <w:r w:rsidR="006365F0">
        <w:t>predsedovi</w:t>
      </w:r>
      <w:r>
        <w:t xml:space="preserve"> Národnej rady SR </w:t>
      </w:r>
    </w:p>
    <w:sectPr w:rsidR="00C52735">
      <w:pgSz w:w="11907" w:h="16840" w:code="9"/>
      <w:pgMar w:top="1134" w:right="1134" w:bottom="1134" w:left="1134" w:header="624" w:footer="624" w:gutter="0"/>
      <w:paperSrc w:first="7" w:other="7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907FD" w14:textId="77777777" w:rsidR="00540158" w:rsidRDefault="00540158">
      <w:r>
        <w:separator/>
      </w:r>
    </w:p>
  </w:endnote>
  <w:endnote w:type="continuationSeparator" w:id="0">
    <w:p w14:paraId="0F66A7FE" w14:textId="77777777" w:rsidR="00540158" w:rsidRDefault="00540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T*Switzerland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76A29" w14:textId="77777777" w:rsidR="00540158" w:rsidRDefault="00540158">
      <w:r>
        <w:separator/>
      </w:r>
    </w:p>
  </w:footnote>
  <w:footnote w:type="continuationSeparator" w:id="0">
    <w:p w14:paraId="0EAEDA1C" w14:textId="77777777" w:rsidR="00540158" w:rsidRDefault="005401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D5EA5"/>
    <w:multiLevelType w:val="singleLevel"/>
    <w:tmpl w:val="041B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5220BB8"/>
    <w:multiLevelType w:val="singleLevel"/>
    <w:tmpl w:val="8FA4EBA2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2" w15:restartNumberingAfterBreak="0">
    <w:nsid w:val="0CE7394C"/>
    <w:multiLevelType w:val="singleLevel"/>
    <w:tmpl w:val="B184C2E6"/>
    <w:lvl w:ilvl="0">
      <w:start w:val="3"/>
      <w:numFmt w:val="upperLetter"/>
      <w:pStyle w:val="Nadpis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E1D48B3"/>
    <w:multiLevelType w:val="singleLevel"/>
    <w:tmpl w:val="655E4226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732408F3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896554301">
    <w:abstractNumId w:val="3"/>
  </w:num>
  <w:num w:numId="2" w16cid:durableId="589899619">
    <w:abstractNumId w:val="1"/>
  </w:num>
  <w:num w:numId="3" w16cid:durableId="1552576612">
    <w:abstractNumId w:val="0"/>
  </w:num>
  <w:num w:numId="4" w16cid:durableId="1300837236">
    <w:abstractNumId w:val="4"/>
  </w:num>
  <w:num w:numId="5" w16cid:durableId="1159990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05B5"/>
    <w:rsid w:val="000143B5"/>
    <w:rsid w:val="000813A5"/>
    <w:rsid w:val="000B2E84"/>
    <w:rsid w:val="00101E2F"/>
    <w:rsid w:val="00117936"/>
    <w:rsid w:val="00147A81"/>
    <w:rsid w:val="00153762"/>
    <w:rsid w:val="001A7550"/>
    <w:rsid w:val="002155A9"/>
    <w:rsid w:val="00222D00"/>
    <w:rsid w:val="0025091C"/>
    <w:rsid w:val="002516CD"/>
    <w:rsid w:val="002643D0"/>
    <w:rsid w:val="00272050"/>
    <w:rsid w:val="00277971"/>
    <w:rsid w:val="00321C7D"/>
    <w:rsid w:val="00323D56"/>
    <w:rsid w:val="003E77F5"/>
    <w:rsid w:val="003F6F09"/>
    <w:rsid w:val="004024A9"/>
    <w:rsid w:val="00427AC1"/>
    <w:rsid w:val="00466E05"/>
    <w:rsid w:val="004E1FF4"/>
    <w:rsid w:val="004E47EE"/>
    <w:rsid w:val="00540158"/>
    <w:rsid w:val="005727F1"/>
    <w:rsid w:val="006365F0"/>
    <w:rsid w:val="00650EB5"/>
    <w:rsid w:val="00663F17"/>
    <w:rsid w:val="00686065"/>
    <w:rsid w:val="006A093D"/>
    <w:rsid w:val="006B7015"/>
    <w:rsid w:val="006D3932"/>
    <w:rsid w:val="00716A52"/>
    <w:rsid w:val="007365C6"/>
    <w:rsid w:val="00777BEF"/>
    <w:rsid w:val="00793C43"/>
    <w:rsid w:val="0085164C"/>
    <w:rsid w:val="00891566"/>
    <w:rsid w:val="008C0902"/>
    <w:rsid w:val="008C5E5C"/>
    <w:rsid w:val="00902199"/>
    <w:rsid w:val="009161BE"/>
    <w:rsid w:val="00926B43"/>
    <w:rsid w:val="0095068E"/>
    <w:rsid w:val="009867CF"/>
    <w:rsid w:val="00A93529"/>
    <w:rsid w:val="00B14547"/>
    <w:rsid w:val="00B516C8"/>
    <w:rsid w:val="00C012D7"/>
    <w:rsid w:val="00C52735"/>
    <w:rsid w:val="00C75067"/>
    <w:rsid w:val="00CC05B5"/>
    <w:rsid w:val="00CC6EE1"/>
    <w:rsid w:val="00D07306"/>
    <w:rsid w:val="00D56910"/>
    <w:rsid w:val="00D951AA"/>
    <w:rsid w:val="00E43960"/>
    <w:rsid w:val="00EB1B77"/>
    <w:rsid w:val="00EB3425"/>
    <w:rsid w:val="00ED01B1"/>
    <w:rsid w:val="00F04C40"/>
    <w:rsid w:val="00F07CE2"/>
    <w:rsid w:val="00F140E6"/>
    <w:rsid w:val="00F64758"/>
    <w:rsid w:val="00FF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1A9692"/>
  <w15:docId w15:val="{4900F720-26B4-4698-9A16-166E49841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rFonts w:ascii="AT*Switzerland" w:hAnsi="AT*Switzerland"/>
      <w:sz w:val="24"/>
    </w:rPr>
  </w:style>
  <w:style w:type="paragraph" w:styleId="Nadpis1">
    <w:name w:val="heading 1"/>
    <w:basedOn w:val="Normlny"/>
    <w:next w:val="Normlny"/>
    <w:qFormat/>
    <w:pPr>
      <w:keepNext/>
      <w:numPr>
        <w:numId w:val="5"/>
      </w:numPr>
      <w:jc w:val="both"/>
      <w:outlineLvl w:val="0"/>
    </w:pPr>
    <w:rPr>
      <w:b/>
    </w:rPr>
  </w:style>
  <w:style w:type="paragraph" w:styleId="Nadpis2">
    <w:name w:val="heading 2"/>
    <w:basedOn w:val="Normlny"/>
    <w:next w:val="Normlny"/>
    <w:qFormat/>
    <w:pPr>
      <w:keepNext/>
      <w:jc w:val="center"/>
      <w:outlineLvl w:val="1"/>
    </w:pPr>
    <w:rPr>
      <w:b/>
    </w:rPr>
  </w:style>
  <w:style w:type="paragraph" w:styleId="Nadpis3">
    <w:name w:val="heading 3"/>
    <w:basedOn w:val="Normlny"/>
    <w:next w:val="Normlny"/>
    <w:qFormat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b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</w:rPr>
  </w:style>
  <w:style w:type="paragraph" w:styleId="Nadpis7">
    <w:name w:val="heading 7"/>
    <w:basedOn w:val="Normlny"/>
    <w:next w:val="Normlny"/>
    <w:qFormat/>
    <w:pPr>
      <w:keepNext/>
      <w:jc w:val="center"/>
      <w:outlineLvl w:val="6"/>
    </w:pPr>
    <w:rPr>
      <w:b/>
      <w:sz w:val="32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right" w:pos="8222"/>
      </w:tabs>
      <w:jc w:val="both"/>
    </w:pPr>
  </w:style>
  <w:style w:type="paragraph" w:styleId="Nzov">
    <w:name w:val="Title"/>
    <w:basedOn w:val="Normlny"/>
    <w:qFormat/>
    <w:pPr>
      <w:jc w:val="center"/>
    </w:pPr>
    <w:rPr>
      <w:b/>
      <w:sz w:val="28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Zarkazkladnhotextu">
    <w:name w:val="Body Text Indent"/>
    <w:basedOn w:val="Normlny"/>
    <w:pPr>
      <w:ind w:left="570"/>
      <w:jc w:val="both"/>
    </w:pPr>
  </w:style>
  <w:style w:type="paragraph" w:styleId="Zarkazkladnhotextu2">
    <w:name w:val="Body Text Indent 2"/>
    <w:basedOn w:val="Normlny"/>
    <w:pPr>
      <w:tabs>
        <w:tab w:val="left" w:pos="5954"/>
      </w:tabs>
      <w:ind w:left="5954" w:hanging="5954"/>
    </w:pPr>
  </w:style>
  <w:style w:type="paragraph" w:styleId="Zarkazkladnhotextu3">
    <w:name w:val="Body Text Indent 3"/>
    <w:basedOn w:val="Normlny"/>
    <w:pPr>
      <w:ind w:left="1134" w:hanging="1134"/>
      <w:jc w:val="both"/>
    </w:pPr>
  </w:style>
  <w:style w:type="paragraph" w:styleId="Textbubliny">
    <w:name w:val="Balloon Text"/>
    <w:basedOn w:val="Normlny"/>
    <w:link w:val="TextbublinyChar"/>
    <w:semiHidden/>
    <w:unhideWhenUsed/>
    <w:rsid w:val="00EB1B7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EB1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8dbb4b5b-69a1-457c-a616-f5e7c7d822f7}" enabled="1" method="Standard" siteId="{f46ac8d8-d6c8-4038-8f42-f1002f61335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EXPORTNO - IMPORTNÁ BANKA SLOVENSKEJ REPUBLIKY</vt:lpstr>
      <vt:lpstr>EXPORTNO - IMPORTNÁ BANKA SLOVENSKEJ REPUBLIKY</vt:lpstr>
    </vt:vector>
  </TitlesOfParts>
  <Company>eximbanka sr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EXPORTNO - IMPORTNÁ BANKA SLOVENSKEJ REPUBLIKY</dc:title>
  <dc:subject/>
  <dc:creator>Horský Roman</dc:creator>
  <cp:keywords/>
  <cp:lastModifiedBy>Horský Roman</cp:lastModifiedBy>
  <cp:revision>13</cp:revision>
  <cp:lastPrinted>2024-09-20T12:18:00Z</cp:lastPrinted>
  <dcterms:created xsi:type="dcterms:W3CDTF">2019-09-11T12:16:00Z</dcterms:created>
  <dcterms:modified xsi:type="dcterms:W3CDTF">2025-09-10T13:30:00Z</dcterms:modified>
</cp:coreProperties>
</file>